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:rsidR="00344164" w:rsidRDefault="00344164" w:rsidP="00344164">
      <w:pPr>
        <w:spacing w:line="240" w:lineRule="auto"/>
      </w:pPr>
    </w:p>
    <w:p w:rsidR="00442CB5" w:rsidRDefault="00442CB5" w:rsidP="00344164">
      <w:pPr>
        <w:spacing w:line="240" w:lineRule="auto"/>
      </w:pPr>
    </w:p>
    <w:p w:rsidR="00442CB5" w:rsidRDefault="00D343D2" w:rsidP="00442CB5">
      <w:pPr>
        <w:spacing w:line="240" w:lineRule="auto"/>
        <w:rPr>
          <w:b/>
        </w:rPr>
      </w:pPr>
      <w:r>
        <w:rPr>
          <w:b/>
        </w:rPr>
        <w:t>Treibstoffsparen dank höherem Reifendruck</w:t>
      </w:r>
    </w:p>
    <w:p w:rsidR="00442CB5" w:rsidRDefault="00442CB5" w:rsidP="00442CB5">
      <w:pPr>
        <w:spacing w:line="240" w:lineRule="auto"/>
        <w:rPr>
          <w:b/>
        </w:rPr>
      </w:pPr>
    </w:p>
    <w:p w:rsidR="00344164" w:rsidRPr="00344164" w:rsidRDefault="00D343D2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Kein Grund, nicht mitzumachen</w:t>
      </w:r>
    </w:p>
    <w:p w:rsidR="00344164" w:rsidRDefault="00344164" w:rsidP="00344164">
      <w:pPr>
        <w:spacing w:line="240" w:lineRule="auto"/>
      </w:pPr>
    </w:p>
    <w:p w:rsidR="00344164" w:rsidRDefault="00344164" w:rsidP="00344164">
      <w:pPr>
        <w:spacing w:line="240" w:lineRule="auto"/>
        <w:rPr>
          <w:b/>
        </w:rPr>
      </w:pPr>
    </w:p>
    <w:p w:rsidR="00344164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D343D2">
        <w:rPr>
          <w:b/>
          <w:i/>
          <w:sz w:val="19"/>
          <w:szCs w:val="19"/>
        </w:rPr>
        <w:t>1</w:t>
      </w:r>
      <w:r w:rsidR="00DD3E65">
        <w:rPr>
          <w:b/>
          <w:i/>
          <w:sz w:val="19"/>
          <w:szCs w:val="19"/>
        </w:rPr>
        <w:t>2</w:t>
      </w:r>
      <w:r w:rsidR="00D343D2">
        <w:rPr>
          <w:b/>
          <w:i/>
          <w:sz w:val="19"/>
          <w:szCs w:val="19"/>
        </w:rPr>
        <w:t>. September</w:t>
      </w:r>
      <w:r w:rsidRPr="00F238A0">
        <w:rPr>
          <w:b/>
          <w:i/>
          <w:sz w:val="19"/>
          <w:szCs w:val="19"/>
        </w:rPr>
        <w:t xml:space="preserve"> 2017</w:t>
      </w:r>
      <w:r w:rsidRPr="00F238A0">
        <w:rPr>
          <w:b/>
          <w:sz w:val="19"/>
          <w:szCs w:val="19"/>
        </w:rPr>
        <w:t xml:space="preserve"> – </w:t>
      </w:r>
      <w:r w:rsidR="00D343D2">
        <w:rPr>
          <w:b/>
          <w:i/>
          <w:sz w:val="19"/>
          <w:szCs w:val="19"/>
        </w:rPr>
        <w:t xml:space="preserve">Die Reifenwechselsaison steht vor der Tür. Die Garagisten beraten die Automobilisten nicht nur betreffend der richtigen </w:t>
      </w:r>
      <w:proofErr w:type="spellStart"/>
      <w:r w:rsidR="00D343D2">
        <w:rPr>
          <w:b/>
          <w:i/>
          <w:sz w:val="19"/>
          <w:szCs w:val="19"/>
        </w:rPr>
        <w:t>Pneuwahl</w:t>
      </w:r>
      <w:proofErr w:type="spellEnd"/>
      <w:r w:rsidR="00D343D2">
        <w:rPr>
          <w:b/>
          <w:i/>
          <w:sz w:val="19"/>
          <w:szCs w:val="19"/>
        </w:rPr>
        <w:t>, sondern wissen auch, dass mit einem leicht erhöhten Reifendruck der Treibstoffverbrauch – und damit der CO</w:t>
      </w:r>
      <w:r w:rsidR="00D343D2" w:rsidRPr="00D343D2">
        <w:rPr>
          <w:b/>
          <w:i/>
          <w:sz w:val="19"/>
          <w:szCs w:val="19"/>
          <w:vertAlign w:val="subscript"/>
        </w:rPr>
        <w:t>2</w:t>
      </w:r>
      <w:r w:rsidR="00D343D2">
        <w:rPr>
          <w:b/>
          <w:i/>
          <w:sz w:val="19"/>
          <w:szCs w:val="19"/>
        </w:rPr>
        <w:t>-Aus</w:t>
      </w:r>
      <w:r w:rsidR="00EE607D">
        <w:rPr>
          <w:b/>
          <w:i/>
          <w:sz w:val="19"/>
          <w:szCs w:val="19"/>
        </w:rPr>
        <w:t>s</w:t>
      </w:r>
      <w:r w:rsidR="00D343D2">
        <w:rPr>
          <w:b/>
          <w:i/>
          <w:sz w:val="19"/>
          <w:szCs w:val="19"/>
        </w:rPr>
        <w:t>toss – sinkt.</w:t>
      </w:r>
    </w:p>
    <w:p w:rsidR="00344164" w:rsidRDefault="00344164" w:rsidP="00344164">
      <w:pPr>
        <w:spacing w:line="240" w:lineRule="auto"/>
        <w:rPr>
          <w:b/>
          <w:sz w:val="19"/>
          <w:szCs w:val="19"/>
        </w:rPr>
      </w:pPr>
    </w:p>
    <w:p w:rsidR="00344164" w:rsidRDefault="00E850BC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Gerade d</w:t>
      </w:r>
      <w:r w:rsidR="00EE607D">
        <w:rPr>
          <w:sz w:val="19"/>
          <w:szCs w:val="19"/>
        </w:rPr>
        <w:t xml:space="preserve">er Reifendruck wird häufig vernachlässigt. «Viele Kunden prüfen nach dem saisonalen Radwechsel den Reifendruck nicht mehr – bis zum nächsten Besuch in der Garage ein halbes Jahr später», weiss Markus Peter, Leiter Technik &amp; Umwelt beim Auto Gewerbe Verband Schweiz (AGVS). Dabei kann mit dem richtigen Reifendruck Treibstoff gespart werden. Aus diesem Grund führt der AGVS das Reifendruckoptimierungsprogramm (ROP) durch. </w:t>
      </w:r>
      <w:r w:rsidR="00375241">
        <w:rPr>
          <w:sz w:val="19"/>
          <w:szCs w:val="19"/>
        </w:rPr>
        <w:t>Beim ROP handelt es sich um ein beim Bundesamt für Umwelt (BAFU) registriertes Emissionsreduktionsprogramm, das in Zusammenarbeit mit der Stiftung Klimaschutz und CO</w:t>
      </w:r>
      <w:r w:rsidR="00375241" w:rsidRPr="00956D46">
        <w:rPr>
          <w:sz w:val="19"/>
          <w:szCs w:val="19"/>
          <w:vertAlign w:val="subscript"/>
        </w:rPr>
        <w:t>2</w:t>
      </w:r>
      <w:r w:rsidR="00375241">
        <w:rPr>
          <w:sz w:val="19"/>
          <w:szCs w:val="19"/>
        </w:rPr>
        <w:t>-Kompensation (</w:t>
      </w:r>
      <w:proofErr w:type="spellStart"/>
      <w:r w:rsidR="00375241">
        <w:rPr>
          <w:sz w:val="19"/>
          <w:szCs w:val="19"/>
        </w:rPr>
        <w:t>KliK</w:t>
      </w:r>
      <w:proofErr w:type="spellEnd"/>
      <w:r w:rsidR="00375241">
        <w:rPr>
          <w:sz w:val="19"/>
          <w:szCs w:val="19"/>
        </w:rPr>
        <w:t>) betrieben wird. Als technische Massnahme</w:t>
      </w:r>
      <w:r w:rsidR="00EE607D">
        <w:rPr>
          <w:sz w:val="19"/>
          <w:szCs w:val="19"/>
        </w:rPr>
        <w:t xml:space="preserve"> erhöht der </w:t>
      </w:r>
      <w:proofErr w:type="spellStart"/>
      <w:r w:rsidR="00EE607D">
        <w:rPr>
          <w:sz w:val="19"/>
          <w:szCs w:val="19"/>
        </w:rPr>
        <w:t>Garagist</w:t>
      </w:r>
      <w:proofErr w:type="spellEnd"/>
      <w:r w:rsidR="00EE607D">
        <w:rPr>
          <w:sz w:val="19"/>
          <w:szCs w:val="19"/>
        </w:rPr>
        <w:t xml:space="preserve"> den Reifendruck um 0,3 bar über die Herstellerempfehlung. «Die durch das </w:t>
      </w:r>
      <w:r w:rsidR="00375241">
        <w:rPr>
          <w:sz w:val="19"/>
          <w:szCs w:val="19"/>
        </w:rPr>
        <w:t xml:space="preserve">BAFU </w:t>
      </w:r>
      <w:r w:rsidR="00EE607D">
        <w:rPr>
          <w:sz w:val="19"/>
          <w:szCs w:val="19"/>
        </w:rPr>
        <w:t>anerkannte Wirkung bel</w:t>
      </w:r>
      <w:r>
        <w:rPr>
          <w:sz w:val="19"/>
          <w:szCs w:val="19"/>
        </w:rPr>
        <w:t>ä</w:t>
      </w:r>
      <w:r w:rsidR="00EE607D">
        <w:rPr>
          <w:sz w:val="19"/>
          <w:szCs w:val="19"/>
        </w:rPr>
        <w:t>uft sich auf eine Treibstoffeinsparung von 1,3 Prozent während viereinhalb Monaten», erklärt Peter. Dies entspricht bei einer durchschnittlichen Fahrleistung</w:t>
      </w:r>
      <w:r w:rsidRPr="00E850BC">
        <w:rPr>
          <w:sz w:val="19"/>
          <w:szCs w:val="19"/>
        </w:rPr>
        <w:t xml:space="preserve"> </w:t>
      </w:r>
      <w:r>
        <w:rPr>
          <w:sz w:val="19"/>
          <w:szCs w:val="19"/>
        </w:rPr>
        <w:t>rund fünf Litern Benzin</w:t>
      </w:r>
      <w:r w:rsidR="00EE607D">
        <w:rPr>
          <w:sz w:val="19"/>
          <w:szCs w:val="19"/>
        </w:rPr>
        <w:t>.</w:t>
      </w:r>
    </w:p>
    <w:p w:rsidR="00EE607D" w:rsidRDefault="00EE607D" w:rsidP="00344164">
      <w:pPr>
        <w:spacing w:line="240" w:lineRule="auto"/>
        <w:rPr>
          <w:sz w:val="19"/>
          <w:szCs w:val="19"/>
        </w:rPr>
      </w:pPr>
    </w:p>
    <w:p w:rsidR="00EE607D" w:rsidRDefault="00EE607D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Der tiefere Treibstoffverbrauch hat auch einen positiven Einfluss auf die Umwelt: Je weniger </w:t>
      </w:r>
      <w:r w:rsidR="00375241">
        <w:rPr>
          <w:sz w:val="19"/>
          <w:szCs w:val="19"/>
        </w:rPr>
        <w:t xml:space="preserve">Treibstoff </w:t>
      </w:r>
      <w:r>
        <w:rPr>
          <w:sz w:val="19"/>
          <w:szCs w:val="19"/>
        </w:rPr>
        <w:t xml:space="preserve">ein Auto verbraucht, desto </w:t>
      </w:r>
      <w:r w:rsidR="00E850BC">
        <w:rPr>
          <w:sz w:val="19"/>
          <w:szCs w:val="19"/>
        </w:rPr>
        <w:t>geringer ist</w:t>
      </w:r>
      <w:r>
        <w:rPr>
          <w:sz w:val="19"/>
          <w:szCs w:val="19"/>
        </w:rPr>
        <w:t xml:space="preserve"> auch der CO</w:t>
      </w:r>
      <w:r w:rsidRPr="00EE607D">
        <w:rPr>
          <w:sz w:val="19"/>
          <w:szCs w:val="19"/>
          <w:vertAlign w:val="subscript"/>
        </w:rPr>
        <w:t>2</w:t>
      </w:r>
      <w:r>
        <w:rPr>
          <w:sz w:val="19"/>
          <w:szCs w:val="19"/>
        </w:rPr>
        <w:t>-Ausstoss. «Es ist nicht der einzelne Vorgang, der dem Programm zu einer beachtlichen Wirkung verhilft</w:t>
      </w:r>
      <w:r w:rsidR="00F85359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F85359">
        <w:rPr>
          <w:sz w:val="19"/>
          <w:szCs w:val="19"/>
        </w:rPr>
        <w:t>E</w:t>
      </w:r>
      <w:r w:rsidR="00E850BC">
        <w:rPr>
          <w:sz w:val="19"/>
          <w:szCs w:val="19"/>
        </w:rPr>
        <w:t>s sind</w:t>
      </w:r>
      <w:r>
        <w:rPr>
          <w:sz w:val="19"/>
          <w:szCs w:val="19"/>
        </w:rPr>
        <w:t xml:space="preserve"> sehr viele Vorgänge zusammen», sagt Peter. </w:t>
      </w:r>
      <w:r w:rsidR="00F85359">
        <w:rPr>
          <w:sz w:val="19"/>
          <w:szCs w:val="19"/>
        </w:rPr>
        <w:t>«Es hat keinen negativen Einfluss!», tritt er allfälligen Sicherheitsbedenken wegen des</w:t>
      </w:r>
      <w:r w:rsidR="005002B6">
        <w:rPr>
          <w:sz w:val="19"/>
          <w:szCs w:val="19"/>
        </w:rPr>
        <w:t xml:space="preserve"> erhöhten Reifendruck</w:t>
      </w:r>
      <w:r w:rsidR="00F85359">
        <w:rPr>
          <w:sz w:val="19"/>
          <w:szCs w:val="19"/>
        </w:rPr>
        <w:t>s</w:t>
      </w:r>
      <w:r w:rsidR="005002B6">
        <w:rPr>
          <w:sz w:val="19"/>
          <w:szCs w:val="19"/>
        </w:rPr>
        <w:t xml:space="preserve"> entgegen</w:t>
      </w:r>
      <w:r w:rsidR="00F85359">
        <w:rPr>
          <w:sz w:val="19"/>
          <w:szCs w:val="19"/>
        </w:rPr>
        <w:t>.</w:t>
      </w:r>
      <w:r w:rsidR="005002B6">
        <w:rPr>
          <w:sz w:val="19"/>
          <w:szCs w:val="19"/>
        </w:rPr>
        <w:t xml:space="preserve"> </w:t>
      </w:r>
      <w:r w:rsidR="00F85359">
        <w:rPr>
          <w:sz w:val="19"/>
          <w:szCs w:val="19"/>
        </w:rPr>
        <w:t>«</w:t>
      </w:r>
      <w:r w:rsidR="005002B6">
        <w:rPr>
          <w:sz w:val="19"/>
          <w:szCs w:val="19"/>
        </w:rPr>
        <w:t xml:space="preserve">Wenn man bedenkt, dass der Reifen pro Monat rund 0,1 bar Druck verliert, </w:t>
      </w:r>
      <w:r w:rsidR="00E850BC">
        <w:rPr>
          <w:sz w:val="19"/>
          <w:szCs w:val="19"/>
        </w:rPr>
        <w:t>ergibt</w:t>
      </w:r>
      <w:r w:rsidR="005002B6">
        <w:rPr>
          <w:sz w:val="19"/>
          <w:szCs w:val="19"/>
        </w:rPr>
        <w:t xml:space="preserve"> eine Erhöhung noch mehr Sinn»</w:t>
      </w:r>
      <w:r w:rsidR="00956D46">
        <w:rPr>
          <w:sz w:val="19"/>
          <w:szCs w:val="19"/>
        </w:rPr>
        <w:t>.</w:t>
      </w:r>
      <w:bookmarkStart w:id="1" w:name="_GoBack"/>
      <w:bookmarkEnd w:id="1"/>
    </w:p>
    <w:p w:rsidR="005002B6" w:rsidRDefault="005002B6" w:rsidP="00344164">
      <w:pPr>
        <w:spacing w:line="240" w:lineRule="auto"/>
        <w:rPr>
          <w:sz w:val="19"/>
          <w:szCs w:val="19"/>
        </w:rPr>
      </w:pPr>
    </w:p>
    <w:p w:rsidR="005002B6" w:rsidRPr="005002B6" w:rsidRDefault="005002B6" w:rsidP="00344164">
      <w:pPr>
        <w:spacing w:line="240" w:lineRule="auto"/>
        <w:rPr>
          <w:i/>
        </w:rPr>
      </w:pPr>
      <w:r w:rsidRPr="005002B6">
        <w:rPr>
          <w:i/>
          <w:sz w:val="19"/>
          <w:szCs w:val="19"/>
        </w:rPr>
        <w:t>Legende: Mit dem richtigen Reifendruck kann man Treibstoff sparen.</w:t>
      </w:r>
    </w:p>
    <w:p w:rsidR="00344164" w:rsidRDefault="00344164" w:rsidP="00344164">
      <w:pPr>
        <w:spacing w:line="240" w:lineRule="auto"/>
      </w:pPr>
    </w:p>
    <w:p w:rsidR="00344164" w:rsidRDefault="00344164" w:rsidP="00344164">
      <w:pPr>
        <w:spacing w:line="240" w:lineRule="auto"/>
      </w:pPr>
    </w:p>
    <w:p w:rsidR="00344164" w:rsidRDefault="00344164" w:rsidP="00344164">
      <w:pPr>
        <w:spacing w:line="240" w:lineRule="auto"/>
      </w:pPr>
    </w:p>
    <w:p w:rsidR="00344164" w:rsidRPr="005F0781" w:rsidRDefault="00344164" w:rsidP="00344164">
      <w:pPr>
        <w:pStyle w:val="fuerFragenkursiv"/>
        <w:spacing w:line="240" w:lineRule="auto"/>
        <w:rPr>
          <w:sz w:val="18"/>
        </w:rPr>
      </w:pPr>
      <w:r w:rsidRPr="00A53F21">
        <w:rPr>
          <w:b/>
          <w:sz w:val="18"/>
        </w:rPr>
        <w:t>Weitere Informationen</w:t>
      </w:r>
      <w:r>
        <w:rPr>
          <w:sz w:val="18"/>
        </w:rPr>
        <w:t xml:space="preserve"> erhalten Sie von </w:t>
      </w:r>
      <w:r w:rsidR="00B641BA" w:rsidRPr="00B641BA">
        <w:rPr>
          <w:sz w:val="18"/>
        </w:rPr>
        <w:t>Markus Peter</w:t>
      </w:r>
      <w:r w:rsidR="009D068D" w:rsidRPr="00B641BA">
        <w:rPr>
          <w:sz w:val="18"/>
        </w:rPr>
        <w:t xml:space="preserve">, </w:t>
      </w:r>
      <w:r w:rsidR="00B641BA" w:rsidRPr="00B641BA">
        <w:rPr>
          <w:sz w:val="18"/>
        </w:rPr>
        <w:t>Technik &amp; Umwelt</w:t>
      </w:r>
      <w:r w:rsidR="009D068D" w:rsidRPr="00B641BA">
        <w:rPr>
          <w:sz w:val="18"/>
        </w:rPr>
        <w:t xml:space="preserve">, </w:t>
      </w:r>
      <w:r w:rsidR="00DD3E65">
        <w:rPr>
          <w:sz w:val="18"/>
        </w:rPr>
        <w:t xml:space="preserve">Tel. 031 307 15 29, </w:t>
      </w:r>
      <w:r w:rsidR="00DD3E65">
        <w:rPr>
          <w:sz w:val="18"/>
        </w:rPr>
        <w:br/>
      </w:r>
      <w:r w:rsidR="009D068D" w:rsidRPr="00B641BA">
        <w:rPr>
          <w:sz w:val="18"/>
        </w:rPr>
        <w:t xml:space="preserve">Mobile </w:t>
      </w:r>
      <w:r w:rsidR="00B641BA" w:rsidRPr="00B641BA">
        <w:rPr>
          <w:sz w:val="18"/>
        </w:rPr>
        <w:t>078 891 63 10</w:t>
      </w:r>
      <w:r w:rsidRPr="00B641BA">
        <w:rPr>
          <w:sz w:val="18"/>
        </w:rPr>
        <w:t xml:space="preserve">, </w:t>
      </w:r>
      <w:r w:rsidRPr="00355485">
        <w:rPr>
          <w:sz w:val="18"/>
        </w:rPr>
        <w:t xml:space="preserve">E-Mail </w:t>
      </w:r>
      <w:r w:rsidR="00B641BA" w:rsidRPr="00B641BA">
        <w:rPr>
          <w:sz w:val="18"/>
        </w:rPr>
        <w:t>markus.peter@agvs-upsa.ch</w:t>
      </w:r>
      <w:r w:rsidR="009D068D" w:rsidRPr="005F0781">
        <w:rPr>
          <w:sz w:val="18"/>
        </w:rPr>
        <w:t>.</w:t>
      </w:r>
      <w:r w:rsidR="009D068D">
        <w:rPr>
          <w:sz w:val="18"/>
        </w:rPr>
        <w:t xml:space="preserve"> </w:t>
      </w:r>
      <w:r w:rsidR="009D068D" w:rsidRPr="009D068D">
        <w:rPr>
          <w:b/>
          <w:sz w:val="18"/>
        </w:rPr>
        <w:t>Koordination:</w:t>
      </w:r>
      <w:r w:rsidR="009D068D">
        <w:rPr>
          <w:sz w:val="18"/>
        </w:rPr>
        <w:t xml:space="preserve"> Monique Baldinger, </w:t>
      </w:r>
      <w:r w:rsidR="00DD3E65">
        <w:rPr>
          <w:sz w:val="18"/>
        </w:rPr>
        <w:br/>
        <w:t xml:space="preserve">Tel. 031 307 15 26, </w:t>
      </w:r>
      <w:r w:rsidR="009D068D">
        <w:rPr>
          <w:sz w:val="18"/>
        </w:rPr>
        <w:t xml:space="preserve">Mobile 079 673 10 48, E-Mail </w:t>
      </w:r>
      <w:hyperlink r:id="rId6" w:history="1">
        <w:r w:rsidR="009D068D" w:rsidRPr="005F0781">
          <w:rPr>
            <w:rStyle w:val="Hyperlink"/>
            <w:color w:val="auto"/>
            <w:sz w:val="18"/>
            <w:u w:val="none"/>
          </w:rPr>
          <w:t>monique.baldinger@agvs-upsa.ch</w:t>
        </w:r>
      </w:hyperlink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  <w:bookmarkStart w:id="2" w:name="OLE_LINK1"/>
      <w:bookmarkStart w:id="3" w:name="OLE_LINK2"/>
    </w:p>
    <w:p w:rsidR="00344164" w:rsidRPr="00135889" w:rsidRDefault="00344164" w:rsidP="00344164">
      <w:pPr>
        <w:spacing w:line="220" w:lineRule="atLeast"/>
        <w:rPr>
          <w:rFonts w:cs="Arial"/>
          <w:b/>
          <w:i/>
          <w:iCs/>
          <w:sz w:val="18"/>
          <w:szCs w:val="18"/>
        </w:rPr>
      </w:pPr>
      <w:r w:rsidRPr="00135889">
        <w:rPr>
          <w:rFonts w:cs="Arial"/>
          <w:b/>
          <w:i/>
          <w:iCs/>
          <w:sz w:val="18"/>
          <w:szCs w:val="18"/>
        </w:rPr>
        <w:t>Der Auto Gewerbe Verband Schweiz (AGVS)</w:t>
      </w:r>
    </w:p>
    <w:p w:rsidR="00344164" w:rsidRPr="00135889" w:rsidRDefault="00344164" w:rsidP="00344164">
      <w:pPr>
        <w:spacing w:line="220" w:lineRule="atLeas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1927 gegründet, ist der AGVS heute der führende und</w:t>
      </w:r>
      <w:r w:rsidRPr="00135889">
        <w:rPr>
          <w:rFonts w:cs="Arial"/>
          <w:i/>
          <w:iCs/>
          <w:sz w:val="18"/>
          <w:szCs w:val="18"/>
        </w:rPr>
        <w:t xml:space="preserve"> verantwortungsbewusste </w:t>
      </w:r>
      <w:r>
        <w:rPr>
          <w:rFonts w:cs="Arial"/>
          <w:i/>
          <w:iCs/>
          <w:sz w:val="18"/>
          <w:szCs w:val="18"/>
        </w:rPr>
        <w:t>Branchen- und Berufsverband der Schweizer Garagisten. Rund 4000 kleine, mittlere und grössere Unternehmen, Markenvertretungen sowie unabhängige Betriebe sind Mitglied beim AGVS. Die insgesamt 39</w:t>
      </w:r>
      <w:r w:rsidR="00442CB5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 xml:space="preserve">000 Mitarbeitenden </w:t>
      </w:r>
      <w:r w:rsidR="00520686">
        <w:rPr>
          <w:rFonts w:cs="Arial"/>
          <w:i/>
          <w:iCs/>
          <w:sz w:val="18"/>
          <w:szCs w:val="18"/>
        </w:rPr>
        <w:t xml:space="preserve">in den AGVS-Betrieben – davon rund </w:t>
      </w:r>
      <w:r>
        <w:rPr>
          <w:rFonts w:cs="Arial"/>
          <w:i/>
          <w:iCs/>
          <w:sz w:val="18"/>
          <w:szCs w:val="18"/>
        </w:rPr>
        <w:t>8500 in der Aus- und Weiterbildung stehende Nachwuchskräfte – verkaufen, warten und reparieren den grössten Teil des Schweizer Fuhrparks mit rund 6 Millionen Fahrzeugen.</w:t>
      </w:r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:rsidR="00344164" w:rsidRDefault="00344164" w:rsidP="00344164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:rsidR="00344164" w:rsidRPr="00355485" w:rsidRDefault="00344164" w:rsidP="00344164">
      <w:pPr>
        <w:spacing w:line="240" w:lineRule="auto"/>
        <w:rPr>
          <w:b/>
          <w:bCs/>
          <w:sz w:val="18"/>
          <w:szCs w:val="22"/>
        </w:rPr>
      </w:pPr>
      <w:r w:rsidRPr="00E166EE">
        <w:rPr>
          <w:b/>
          <w:bCs/>
          <w:sz w:val="18"/>
          <w:szCs w:val="22"/>
        </w:rPr>
        <w:t xml:space="preserve">Text und </w:t>
      </w:r>
      <w:r w:rsidR="00355485">
        <w:rPr>
          <w:b/>
          <w:bCs/>
          <w:sz w:val="18"/>
          <w:szCs w:val="22"/>
        </w:rPr>
        <w:t>Bild</w:t>
      </w:r>
      <w:r w:rsidRPr="00E166EE">
        <w:rPr>
          <w:b/>
          <w:bCs/>
          <w:sz w:val="18"/>
          <w:szCs w:val="22"/>
        </w:rPr>
        <w:t xml:space="preserve"> zum</w:t>
      </w:r>
      <w:r w:rsidRPr="00B14E9A">
        <w:rPr>
          <w:b/>
          <w:bCs/>
          <w:sz w:val="18"/>
          <w:szCs w:val="22"/>
        </w:rPr>
        <w:t xml:space="preserve"> Download auf </w:t>
      </w:r>
      <w:hyperlink r:id="rId7" w:history="1">
        <w:r w:rsidRPr="005F0781">
          <w:rPr>
            <w:rStyle w:val="Hyperlink"/>
            <w:b/>
            <w:bCs/>
            <w:color w:val="auto"/>
            <w:sz w:val="18"/>
            <w:szCs w:val="22"/>
            <w:u w:val="none"/>
          </w:rPr>
          <w:t>www.agvs-upsa.ch</w:t>
        </w:r>
      </w:hyperlink>
      <w:r w:rsidRPr="007B743D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 xml:space="preserve">im </w:t>
      </w:r>
      <w:proofErr w:type="spellStart"/>
      <w:r>
        <w:rPr>
          <w:b/>
          <w:bCs/>
          <w:sz w:val="18"/>
          <w:szCs w:val="22"/>
        </w:rPr>
        <w:t>Footer</w:t>
      </w:r>
      <w:proofErr w:type="spellEnd"/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informationen</w:t>
      </w:r>
      <w:r w:rsidR="00442CB5">
        <w:rPr>
          <w:b/>
          <w:bCs/>
          <w:sz w:val="18"/>
          <w:szCs w:val="22"/>
        </w:rPr>
        <w:t>»</w:t>
      </w:r>
    </w:p>
    <w:sectPr w:rsidR="00344164" w:rsidRPr="00355485" w:rsidSect="003B03A0">
      <w:footerReference w:type="default" r:id="rId8"/>
      <w:footerReference w:type="first" r:id="rId9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D2" w:rsidRDefault="00D343D2">
      <w:r>
        <w:separator/>
      </w:r>
    </w:p>
  </w:endnote>
  <w:endnote w:type="continuationSeparator" w:id="0">
    <w:p w:rsidR="00D343D2" w:rsidRDefault="00D3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D343D2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5C462DE5" wp14:editId="0B5B9737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317BD430" wp14:editId="76880C20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1E9D344" wp14:editId="125ACB3F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D2" w:rsidRDefault="00D343D2">
      <w:r>
        <w:separator/>
      </w:r>
    </w:p>
  </w:footnote>
  <w:footnote w:type="continuationSeparator" w:id="0">
    <w:p w:rsidR="00D343D2" w:rsidRDefault="00D34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D2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202BA3"/>
    <w:rsid w:val="00220F5E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75241"/>
    <w:rsid w:val="00380BEB"/>
    <w:rsid w:val="00383EAF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02B6"/>
    <w:rsid w:val="00504EBA"/>
    <w:rsid w:val="00511F28"/>
    <w:rsid w:val="00520041"/>
    <w:rsid w:val="00520686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3410"/>
    <w:rsid w:val="00651C20"/>
    <w:rsid w:val="006628EE"/>
    <w:rsid w:val="00664423"/>
    <w:rsid w:val="006705D1"/>
    <w:rsid w:val="00685AB3"/>
    <w:rsid w:val="00695CF6"/>
    <w:rsid w:val="006B041E"/>
    <w:rsid w:val="006B71CB"/>
    <w:rsid w:val="006C4C0B"/>
    <w:rsid w:val="006D667C"/>
    <w:rsid w:val="006E685C"/>
    <w:rsid w:val="006F3092"/>
    <w:rsid w:val="00751031"/>
    <w:rsid w:val="00755BEF"/>
    <w:rsid w:val="007721A8"/>
    <w:rsid w:val="00774343"/>
    <w:rsid w:val="00774E01"/>
    <w:rsid w:val="007852CE"/>
    <w:rsid w:val="007871BA"/>
    <w:rsid w:val="00796544"/>
    <w:rsid w:val="007A79E8"/>
    <w:rsid w:val="007F243D"/>
    <w:rsid w:val="007F3F9B"/>
    <w:rsid w:val="008004DF"/>
    <w:rsid w:val="0080538A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56D46"/>
    <w:rsid w:val="0096703A"/>
    <w:rsid w:val="00970B6F"/>
    <w:rsid w:val="009802AA"/>
    <w:rsid w:val="009D068D"/>
    <w:rsid w:val="009E4C91"/>
    <w:rsid w:val="009F50AC"/>
    <w:rsid w:val="009F6DC7"/>
    <w:rsid w:val="00A17AFC"/>
    <w:rsid w:val="00A31F7C"/>
    <w:rsid w:val="00A75BF3"/>
    <w:rsid w:val="00AA72D3"/>
    <w:rsid w:val="00AC55BD"/>
    <w:rsid w:val="00AD0DA0"/>
    <w:rsid w:val="00AD5C43"/>
    <w:rsid w:val="00AF0F31"/>
    <w:rsid w:val="00B0626A"/>
    <w:rsid w:val="00B13050"/>
    <w:rsid w:val="00B377A5"/>
    <w:rsid w:val="00B44CA8"/>
    <w:rsid w:val="00B573A4"/>
    <w:rsid w:val="00B641BA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7B0A"/>
    <w:rsid w:val="00D113F9"/>
    <w:rsid w:val="00D30181"/>
    <w:rsid w:val="00D343D2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D3E65"/>
    <w:rsid w:val="00DE3048"/>
    <w:rsid w:val="00DE4CE4"/>
    <w:rsid w:val="00E02830"/>
    <w:rsid w:val="00E0347E"/>
    <w:rsid w:val="00E20513"/>
    <w:rsid w:val="00E56E47"/>
    <w:rsid w:val="00E745B5"/>
    <w:rsid w:val="00E850BC"/>
    <w:rsid w:val="00EB5ED7"/>
    <w:rsid w:val="00EB64E3"/>
    <w:rsid w:val="00EB6EAE"/>
    <w:rsid w:val="00EC0FA0"/>
    <w:rsid w:val="00EC47D3"/>
    <w:rsid w:val="00EC6313"/>
    <w:rsid w:val="00ED138B"/>
    <w:rsid w:val="00EE11B2"/>
    <w:rsid w:val="00EE607D"/>
    <w:rsid w:val="00EF11B1"/>
    <w:rsid w:val="00EF247A"/>
    <w:rsid w:val="00F2607D"/>
    <w:rsid w:val="00F26D7B"/>
    <w:rsid w:val="00F54168"/>
    <w:rsid w:val="00F56D71"/>
    <w:rsid w:val="00F67E70"/>
    <w:rsid w:val="00F74E27"/>
    <w:rsid w:val="00F85359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7D439ED"/>
  <w15:docId w15:val="{182B8D92-736A-4158-9EE0-B7E633B0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gvs-ups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que.baldinger@agvs-upsa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Vorlagen\Medieninformation_d_AGVS_Vorlage_7.6.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Medieninformation_d_AGVS_Vorlage_7.6.2017.dotx</Template>
  <TotalTime>0</TotalTime>
  <Pages>1</Pages>
  <Words>379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Sascha Rhyner</dc:creator>
  <cp:keywords/>
  <dc:description/>
  <cp:lastModifiedBy>Monique Baldinger</cp:lastModifiedBy>
  <cp:revision>3</cp:revision>
  <cp:lastPrinted>2017-06-07T07:27:00Z</cp:lastPrinted>
  <dcterms:created xsi:type="dcterms:W3CDTF">2017-09-09T06:23:00Z</dcterms:created>
  <dcterms:modified xsi:type="dcterms:W3CDTF">2017-09-09T06:29:00Z</dcterms:modified>
</cp:coreProperties>
</file>