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010DE" w14:textId="77777777" w:rsidR="00D26623" w:rsidRPr="00F74E27" w:rsidRDefault="00D26623" w:rsidP="00D2662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17F40F16" w14:textId="77777777" w:rsidR="00D26623" w:rsidRDefault="00D26623" w:rsidP="00D26623">
      <w:pPr>
        <w:spacing w:line="240" w:lineRule="auto"/>
      </w:pPr>
    </w:p>
    <w:p w14:paraId="08F36AFB" w14:textId="77777777" w:rsidR="00D26623" w:rsidRDefault="00D26623" w:rsidP="00D26623">
      <w:pPr>
        <w:spacing w:line="240" w:lineRule="auto"/>
      </w:pPr>
    </w:p>
    <w:p w14:paraId="7D5BC432" w14:textId="77777777" w:rsidR="003C6FC4" w:rsidRDefault="003C6FC4" w:rsidP="003C6FC4">
      <w:pPr>
        <w:spacing w:line="240" w:lineRule="auto"/>
        <w:rPr>
          <w:b/>
        </w:rPr>
      </w:pPr>
      <w:r>
        <w:rPr>
          <w:b/>
        </w:rPr>
        <w:t xml:space="preserve">„Tag der Schweizer </w:t>
      </w:r>
      <w:proofErr w:type="spellStart"/>
      <w:r>
        <w:rPr>
          <w:b/>
        </w:rPr>
        <w:t>Garagisten</w:t>
      </w:r>
      <w:proofErr w:type="spellEnd"/>
      <w:r>
        <w:rPr>
          <w:b/>
        </w:rPr>
        <w:t>“ 2018</w:t>
      </w:r>
    </w:p>
    <w:p w14:paraId="4482A807" w14:textId="77777777" w:rsidR="003C6FC4" w:rsidRDefault="003C6FC4" w:rsidP="003C6FC4">
      <w:pPr>
        <w:spacing w:line="240" w:lineRule="auto"/>
        <w:rPr>
          <w:b/>
        </w:rPr>
      </w:pPr>
    </w:p>
    <w:p w14:paraId="6374E3BE" w14:textId="77777777" w:rsidR="003C6FC4" w:rsidRPr="00344164" w:rsidRDefault="003C6FC4" w:rsidP="003C6FC4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Die Schweizer </w:t>
      </w:r>
      <w:proofErr w:type="spellStart"/>
      <w:r>
        <w:rPr>
          <w:b/>
          <w:sz w:val="32"/>
          <w:szCs w:val="32"/>
        </w:rPr>
        <w:t>Garagisten</w:t>
      </w:r>
      <w:proofErr w:type="spellEnd"/>
      <w:r>
        <w:rPr>
          <w:b/>
          <w:sz w:val="32"/>
          <w:szCs w:val="32"/>
        </w:rPr>
        <w:t xml:space="preserve"> auf der „Mission Mobilität“</w:t>
      </w:r>
    </w:p>
    <w:p w14:paraId="1651C9A4" w14:textId="77777777" w:rsidR="003C6FC4" w:rsidRDefault="003C6FC4" w:rsidP="003C6FC4">
      <w:pPr>
        <w:spacing w:line="240" w:lineRule="auto"/>
        <w:rPr>
          <w:b/>
        </w:rPr>
      </w:pPr>
    </w:p>
    <w:p w14:paraId="5AB15558" w14:textId="5F602671" w:rsidR="003C6FC4" w:rsidRPr="00820F1C" w:rsidRDefault="003C6FC4" w:rsidP="003C6FC4">
      <w:pPr>
        <w:spacing w:line="240" w:lineRule="auto"/>
        <w:rPr>
          <w:b/>
          <w:sz w:val="19"/>
          <w:szCs w:val="19"/>
        </w:rPr>
      </w:pPr>
      <w:r w:rsidRPr="00820F1C">
        <w:rPr>
          <w:b/>
          <w:i/>
          <w:sz w:val="19"/>
          <w:szCs w:val="19"/>
        </w:rPr>
        <w:t xml:space="preserve">Bern, </w:t>
      </w:r>
      <w:r w:rsidR="00DC3F5F">
        <w:rPr>
          <w:b/>
          <w:i/>
          <w:sz w:val="19"/>
          <w:szCs w:val="19"/>
        </w:rPr>
        <w:t>19</w:t>
      </w:r>
      <w:r w:rsidRPr="00820F1C">
        <w:rPr>
          <w:b/>
          <w:i/>
          <w:sz w:val="19"/>
          <w:szCs w:val="19"/>
        </w:rPr>
        <w:t xml:space="preserve">. </w:t>
      </w:r>
      <w:r>
        <w:rPr>
          <w:b/>
          <w:i/>
          <w:sz w:val="19"/>
          <w:szCs w:val="19"/>
        </w:rPr>
        <w:t>September</w:t>
      </w:r>
      <w:r w:rsidRPr="00820F1C">
        <w:rPr>
          <w:b/>
          <w:i/>
          <w:sz w:val="19"/>
          <w:szCs w:val="19"/>
        </w:rPr>
        <w:t xml:space="preserve"> 2017</w:t>
      </w:r>
      <w:r w:rsidRPr="00820F1C">
        <w:rPr>
          <w:b/>
          <w:sz w:val="19"/>
          <w:szCs w:val="19"/>
        </w:rPr>
        <w:t xml:space="preserve"> </w:t>
      </w:r>
      <w:r w:rsidRPr="00227F63">
        <w:rPr>
          <w:b/>
          <w:sz w:val="19"/>
          <w:szCs w:val="19"/>
        </w:rPr>
        <w:t xml:space="preserve">–- </w:t>
      </w:r>
      <w:r>
        <w:rPr>
          <w:b/>
          <w:sz w:val="19"/>
          <w:szCs w:val="19"/>
        </w:rPr>
        <w:t xml:space="preserve">Die dynamische Entwicklung </w:t>
      </w:r>
      <w:r w:rsidR="00850FAF">
        <w:rPr>
          <w:b/>
          <w:sz w:val="19"/>
          <w:szCs w:val="19"/>
        </w:rPr>
        <w:t>be</w:t>
      </w:r>
      <w:r w:rsidR="000A696B">
        <w:rPr>
          <w:b/>
          <w:sz w:val="19"/>
          <w:szCs w:val="19"/>
        </w:rPr>
        <w:t xml:space="preserve">i </w:t>
      </w:r>
      <w:r w:rsidR="00850FAF">
        <w:rPr>
          <w:b/>
          <w:sz w:val="19"/>
          <w:szCs w:val="19"/>
        </w:rPr>
        <w:t>der individuellen</w:t>
      </w:r>
      <w:r>
        <w:rPr>
          <w:b/>
          <w:sz w:val="19"/>
          <w:szCs w:val="19"/>
        </w:rPr>
        <w:t xml:space="preserve"> Mobilität steh</w:t>
      </w:r>
      <w:r w:rsidR="00E70DA1">
        <w:rPr>
          <w:b/>
          <w:sz w:val="19"/>
          <w:szCs w:val="19"/>
        </w:rPr>
        <w:t>t</w:t>
      </w:r>
      <w:r>
        <w:rPr>
          <w:b/>
          <w:sz w:val="19"/>
          <w:szCs w:val="19"/>
        </w:rPr>
        <w:t xml:space="preserve"> im Zentrum des traditionellen „Tag der Schweizer </w:t>
      </w:r>
      <w:proofErr w:type="spellStart"/>
      <w:r>
        <w:rPr>
          <w:b/>
          <w:sz w:val="19"/>
          <w:szCs w:val="19"/>
        </w:rPr>
        <w:t>Garagisten</w:t>
      </w:r>
      <w:proofErr w:type="spellEnd"/>
      <w:r>
        <w:rPr>
          <w:b/>
          <w:sz w:val="19"/>
          <w:szCs w:val="19"/>
        </w:rPr>
        <w:t xml:space="preserve">“ vom 17. Januar 2018 in Bern – mit über 600 </w:t>
      </w:r>
      <w:r w:rsidR="00850FAF">
        <w:rPr>
          <w:b/>
          <w:sz w:val="19"/>
          <w:szCs w:val="19"/>
        </w:rPr>
        <w:t>Teilnehmern</w:t>
      </w:r>
      <w:r>
        <w:rPr>
          <w:b/>
          <w:sz w:val="19"/>
          <w:szCs w:val="19"/>
        </w:rPr>
        <w:t xml:space="preserve"> die bedeutendste Fachveranstaltung der Schweizer Autobranche. Mit dabei </w:t>
      </w:r>
      <w:r w:rsidR="00850FAF">
        <w:rPr>
          <w:b/>
          <w:sz w:val="19"/>
          <w:szCs w:val="19"/>
        </w:rPr>
        <w:t>unter zahlreichen</w:t>
      </w:r>
      <w:r>
        <w:rPr>
          <w:b/>
          <w:sz w:val="19"/>
          <w:szCs w:val="19"/>
        </w:rPr>
        <w:t xml:space="preserve"> kompetenten Referenten und Diskussionsteilnehmern: Mario </w:t>
      </w:r>
      <w:proofErr w:type="spellStart"/>
      <w:r>
        <w:rPr>
          <w:b/>
          <w:sz w:val="19"/>
          <w:szCs w:val="19"/>
        </w:rPr>
        <w:t>Illien</w:t>
      </w:r>
      <w:proofErr w:type="spellEnd"/>
      <w:r>
        <w:rPr>
          <w:b/>
          <w:sz w:val="19"/>
          <w:szCs w:val="19"/>
        </w:rPr>
        <w:t xml:space="preserve"> und Norbert Haug.</w:t>
      </w:r>
    </w:p>
    <w:p w14:paraId="6023F6B8" w14:textId="77777777" w:rsidR="003C6FC4" w:rsidRPr="00820F1C" w:rsidRDefault="003C6FC4" w:rsidP="003C6FC4">
      <w:pPr>
        <w:spacing w:line="240" w:lineRule="auto"/>
      </w:pPr>
    </w:p>
    <w:p w14:paraId="5EBCE44F" w14:textId="7ABF1C2F" w:rsidR="003C6FC4" w:rsidRDefault="00850FAF" w:rsidP="003C6FC4">
      <w:pPr>
        <w:rPr>
          <w:sz w:val="19"/>
          <w:szCs w:val="19"/>
        </w:rPr>
      </w:pPr>
      <w:r>
        <w:rPr>
          <w:sz w:val="19"/>
          <w:szCs w:val="19"/>
        </w:rPr>
        <w:t>Autonomes Fahren, v</w:t>
      </w:r>
      <w:r w:rsidR="003C6FC4" w:rsidRPr="002C7FE4">
        <w:rPr>
          <w:sz w:val="19"/>
          <w:szCs w:val="19"/>
        </w:rPr>
        <w:t>ernetzte</w:t>
      </w:r>
      <w:r w:rsidR="00E40526">
        <w:rPr>
          <w:sz w:val="19"/>
          <w:szCs w:val="19"/>
        </w:rPr>
        <w:t xml:space="preserve"> </w:t>
      </w:r>
      <w:r w:rsidR="003C6FC4" w:rsidRPr="002C7FE4">
        <w:rPr>
          <w:sz w:val="19"/>
          <w:szCs w:val="19"/>
        </w:rPr>
        <w:t xml:space="preserve">Fahrzeuge, </w:t>
      </w:r>
      <w:proofErr w:type="spellStart"/>
      <w:r w:rsidR="00EA4242">
        <w:rPr>
          <w:sz w:val="19"/>
          <w:szCs w:val="19"/>
        </w:rPr>
        <w:t>Carsharing</w:t>
      </w:r>
      <w:proofErr w:type="spellEnd"/>
      <w:r w:rsidR="00EA4242">
        <w:rPr>
          <w:sz w:val="19"/>
          <w:szCs w:val="19"/>
        </w:rPr>
        <w:t xml:space="preserve"> und </w:t>
      </w:r>
      <w:r w:rsidR="003C6FC4" w:rsidRPr="002C7FE4">
        <w:rPr>
          <w:sz w:val="19"/>
          <w:szCs w:val="19"/>
        </w:rPr>
        <w:t>die schrittweise Einführung von alternativen Antriebstechnologien</w:t>
      </w:r>
      <w:r w:rsidR="00EA4242">
        <w:rPr>
          <w:sz w:val="19"/>
          <w:szCs w:val="19"/>
        </w:rPr>
        <w:t xml:space="preserve"> sind täglich in den Schlagzeilen</w:t>
      </w:r>
      <w:r w:rsidR="003C6FC4" w:rsidRPr="002C7FE4">
        <w:rPr>
          <w:sz w:val="19"/>
          <w:szCs w:val="19"/>
        </w:rPr>
        <w:t>:</w:t>
      </w:r>
      <w:r w:rsidR="003C6FC4">
        <w:rPr>
          <w:sz w:val="19"/>
          <w:szCs w:val="19"/>
        </w:rPr>
        <w:t xml:space="preserve"> Im Zuge der Digitalisierung entwickeln sich die Autohersteller </w:t>
      </w:r>
      <w:r>
        <w:rPr>
          <w:sz w:val="19"/>
          <w:szCs w:val="19"/>
        </w:rPr>
        <w:t>auch</w:t>
      </w:r>
      <w:r w:rsidR="003C6FC4">
        <w:rPr>
          <w:sz w:val="19"/>
          <w:szCs w:val="19"/>
        </w:rPr>
        <w:t xml:space="preserve"> in Richtung Mobilitätsdie</w:t>
      </w:r>
      <w:r w:rsidR="00AD4379">
        <w:rPr>
          <w:sz w:val="19"/>
          <w:szCs w:val="19"/>
        </w:rPr>
        <w:t xml:space="preserve">nstleister. Das Automobil soll </w:t>
      </w:r>
      <w:r w:rsidR="003C6FC4">
        <w:rPr>
          <w:sz w:val="19"/>
          <w:szCs w:val="19"/>
        </w:rPr>
        <w:t xml:space="preserve">künftig Teil eines digitalen „Ökosystems“ sein, in dem sich eine Fülle von neuen Diensten rund um Mobilität entwickelt. Diese Entwicklung </w:t>
      </w:r>
      <w:r w:rsidR="00EA4242">
        <w:rPr>
          <w:sz w:val="19"/>
          <w:szCs w:val="19"/>
        </w:rPr>
        <w:t>hat</w:t>
      </w:r>
      <w:r w:rsidR="003C6FC4">
        <w:rPr>
          <w:sz w:val="19"/>
          <w:szCs w:val="19"/>
        </w:rPr>
        <w:t xml:space="preserve"> für das Schweizer Autogewerbe Folgen haben – sowohl auf den Verkauf der Fahrzeuge genauso wie auf die Auslastung in der Werkstatt. Betroffen davon </w:t>
      </w:r>
      <w:r w:rsidR="00EA4242">
        <w:rPr>
          <w:sz w:val="19"/>
          <w:szCs w:val="19"/>
        </w:rPr>
        <w:t>ist</w:t>
      </w:r>
      <w:r w:rsidR="003C6FC4">
        <w:rPr>
          <w:sz w:val="19"/>
          <w:szCs w:val="19"/>
        </w:rPr>
        <w:t xml:space="preserve"> auch die Aus- und Weiterbildung sein. </w:t>
      </w:r>
    </w:p>
    <w:p w14:paraId="0F8F8105" w14:textId="77777777" w:rsidR="003C6FC4" w:rsidRDefault="003C6FC4" w:rsidP="003C6FC4">
      <w:pPr>
        <w:rPr>
          <w:sz w:val="19"/>
          <w:szCs w:val="19"/>
        </w:rPr>
      </w:pPr>
    </w:p>
    <w:p w14:paraId="0F5559E3" w14:textId="6429A50A" w:rsidR="003C6FC4" w:rsidRDefault="003C6FC4" w:rsidP="003C6FC4">
      <w:pPr>
        <w:rPr>
          <w:sz w:val="19"/>
          <w:szCs w:val="19"/>
        </w:rPr>
      </w:pPr>
      <w:r>
        <w:rPr>
          <w:sz w:val="19"/>
          <w:szCs w:val="19"/>
        </w:rPr>
        <w:t xml:space="preserve">Der nächste „Tag der Schweizer </w:t>
      </w:r>
      <w:proofErr w:type="spellStart"/>
      <w:r>
        <w:rPr>
          <w:sz w:val="19"/>
          <w:szCs w:val="19"/>
        </w:rPr>
        <w:t>Garagisten</w:t>
      </w:r>
      <w:proofErr w:type="spellEnd"/>
      <w:r>
        <w:rPr>
          <w:sz w:val="19"/>
          <w:szCs w:val="19"/>
        </w:rPr>
        <w:t xml:space="preserve">“ vom 17. Januar 2018 im Kursaal in Bern steht deshalb unter dem Titel „Mission Mobilität. Die Rolle des </w:t>
      </w:r>
      <w:proofErr w:type="spellStart"/>
      <w:r>
        <w:rPr>
          <w:sz w:val="19"/>
          <w:szCs w:val="19"/>
        </w:rPr>
        <w:t>Garagisten</w:t>
      </w:r>
      <w:proofErr w:type="spellEnd"/>
      <w:r>
        <w:rPr>
          <w:sz w:val="19"/>
          <w:szCs w:val="19"/>
        </w:rPr>
        <w:t xml:space="preserve">: was ändert – und was bleibt“. </w:t>
      </w:r>
      <w:r w:rsidRPr="00227F63">
        <w:rPr>
          <w:sz w:val="19"/>
          <w:szCs w:val="19"/>
        </w:rPr>
        <w:t xml:space="preserve">„Wir haben dieses Thema gewählt, weil die Zukunft der Mobilität für viele </w:t>
      </w:r>
      <w:r w:rsidR="00EA4242">
        <w:rPr>
          <w:sz w:val="19"/>
          <w:szCs w:val="19"/>
        </w:rPr>
        <w:t>AGVS-</w:t>
      </w:r>
      <w:r w:rsidRPr="00227F63">
        <w:rPr>
          <w:sz w:val="19"/>
          <w:szCs w:val="19"/>
        </w:rPr>
        <w:t xml:space="preserve">Mitglieder noch mit Fragezeichen verbunden ist“, sagt AGVS-Zentralpräsident Urs Wernli. Die Mitglieder </w:t>
      </w:r>
      <w:r w:rsidR="00EA4242">
        <w:rPr>
          <w:sz w:val="19"/>
          <w:szCs w:val="19"/>
        </w:rPr>
        <w:t>stehen</w:t>
      </w:r>
      <w:r w:rsidRPr="00227F63">
        <w:rPr>
          <w:sz w:val="19"/>
          <w:szCs w:val="19"/>
        </w:rPr>
        <w:t xml:space="preserve"> in einer sehr </w:t>
      </w:r>
      <w:r w:rsidR="00EA4242">
        <w:rPr>
          <w:sz w:val="19"/>
          <w:szCs w:val="19"/>
        </w:rPr>
        <w:t xml:space="preserve">anspruchsvollen unternehmerischen </w:t>
      </w:r>
      <w:r>
        <w:rPr>
          <w:sz w:val="19"/>
          <w:szCs w:val="19"/>
        </w:rPr>
        <w:t>Gegenwart</w:t>
      </w:r>
      <w:r w:rsidRPr="00227F63">
        <w:rPr>
          <w:sz w:val="19"/>
          <w:szCs w:val="19"/>
        </w:rPr>
        <w:t xml:space="preserve"> und müss</w:t>
      </w:r>
      <w:r w:rsidR="00EA4242">
        <w:rPr>
          <w:sz w:val="19"/>
          <w:szCs w:val="19"/>
        </w:rPr>
        <w:t>en</w:t>
      </w:r>
      <w:r w:rsidRPr="00227F63">
        <w:rPr>
          <w:sz w:val="19"/>
          <w:szCs w:val="19"/>
        </w:rPr>
        <w:t xml:space="preserve"> </w:t>
      </w:r>
      <w:r w:rsidR="00EA4242">
        <w:rPr>
          <w:sz w:val="19"/>
          <w:szCs w:val="19"/>
        </w:rPr>
        <w:t xml:space="preserve">sich auf </w:t>
      </w:r>
      <w:r w:rsidRPr="00227F63">
        <w:rPr>
          <w:sz w:val="19"/>
          <w:szCs w:val="19"/>
        </w:rPr>
        <w:t xml:space="preserve">eine Zukunft </w:t>
      </w:r>
      <w:r w:rsidR="00EA4242">
        <w:rPr>
          <w:sz w:val="19"/>
          <w:szCs w:val="19"/>
        </w:rPr>
        <w:t>vorbereiten</w:t>
      </w:r>
      <w:r w:rsidRPr="00227F63">
        <w:rPr>
          <w:sz w:val="19"/>
          <w:szCs w:val="19"/>
        </w:rPr>
        <w:t xml:space="preserve">, von der heute noch niemand </w:t>
      </w:r>
      <w:r>
        <w:rPr>
          <w:sz w:val="19"/>
          <w:szCs w:val="19"/>
        </w:rPr>
        <w:t>genau w</w:t>
      </w:r>
      <w:r w:rsidR="00EA4242">
        <w:rPr>
          <w:sz w:val="19"/>
          <w:szCs w:val="19"/>
        </w:rPr>
        <w:t>eiss</w:t>
      </w:r>
      <w:r w:rsidRPr="00227F63">
        <w:rPr>
          <w:sz w:val="19"/>
          <w:szCs w:val="19"/>
        </w:rPr>
        <w:t xml:space="preserve">, wie sie aussehen </w:t>
      </w:r>
      <w:r>
        <w:rPr>
          <w:sz w:val="19"/>
          <w:szCs w:val="19"/>
        </w:rPr>
        <w:t>w</w:t>
      </w:r>
      <w:r w:rsidR="00EA4242">
        <w:rPr>
          <w:sz w:val="19"/>
          <w:szCs w:val="19"/>
        </w:rPr>
        <w:t>ird</w:t>
      </w:r>
      <w:r w:rsidRPr="00227F63">
        <w:rPr>
          <w:sz w:val="19"/>
          <w:szCs w:val="19"/>
        </w:rPr>
        <w:t>.</w:t>
      </w:r>
    </w:p>
    <w:p w14:paraId="58660E5D" w14:textId="77777777" w:rsidR="003C6FC4" w:rsidRDefault="003C6FC4" w:rsidP="003C6FC4">
      <w:pPr>
        <w:rPr>
          <w:sz w:val="19"/>
          <w:szCs w:val="19"/>
        </w:rPr>
      </w:pPr>
    </w:p>
    <w:p w14:paraId="5E41E8C4" w14:textId="10A92CB7" w:rsidR="005B45EB" w:rsidRDefault="003C6FC4" w:rsidP="003C6FC4">
      <w:pPr>
        <w:rPr>
          <w:sz w:val="19"/>
          <w:szCs w:val="19"/>
        </w:rPr>
      </w:pPr>
      <w:r>
        <w:rPr>
          <w:sz w:val="19"/>
          <w:szCs w:val="19"/>
        </w:rPr>
        <w:t xml:space="preserve">Um die Folgen dieser Herausforderungen auszuleuchten, hat der AGVS </w:t>
      </w:r>
      <w:r w:rsidR="005B45EB">
        <w:rPr>
          <w:sz w:val="19"/>
          <w:szCs w:val="19"/>
        </w:rPr>
        <w:t>wiederum</w:t>
      </w:r>
      <w:r>
        <w:rPr>
          <w:sz w:val="19"/>
          <w:szCs w:val="19"/>
        </w:rPr>
        <w:t xml:space="preserve"> eine Reihe herausragender und kompetenter Referenten und Diskussionsteilnehmer eingeladen</w:t>
      </w:r>
      <w:r w:rsidR="005B45EB">
        <w:rPr>
          <w:sz w:val="19"/>
          <w:szCs w:val="19"/>
        </w:rPr>
        <w:t>.</w:t>
      </w:r>
      <w:r w:rsidR="00AD4379">
        <w:rPr>
          <w:sz w:val="19"/>
          <w:szCs w:val="19"/>
        </w:rPr>
        <w:t xml:space="preserve"> </w:t>
      </w:r>
      <w:bookmarkStart w:id="1" w:name="_GoBack"/>
      <w:bookmarkEnd w:id="1"/>
      <w:r w:rsidR="005B45EB">
        <w:rPr>
          <w:sz w:val="19"/>
          <w:szCs w:val="19"/>
        </w:rPr>
        <w:t>U</w:t>
      </w:r>
      <w:r>
        <w:rPr>
          <w:sz w:val="19"/>
          <w:szCs w:val="19"/>
        </w:rPr>
        <w:t xml:space="preserve">nter ihnen Marc Walder, Initiant von </w:t>
      </w:r>
      <w:proofErr w:type="spellStart"/>
      <w:r>
        <w:rPr>
          <w:sz w:val="19"/>
          <w:szCs w:val="19"/>
        </w:rPr>
        <w:t>digitalswitzerland</w:t>
      </w:r>
      <w:proofErr w:type="spellEnd"/>
      <w:r>
        <w:rPr>
          <w:sz w:val="19"/>
          <w:szCs w:val="19"/>
        </w:rPr>
        <w:t xml:space="preserve"> und CEO der Ringier AG, Jean-Charles </w:t>
      </w:r>
      <w:proofErr w:type="spellStart"/>
      <w:r>
        <w:rPr>
          <w:sz w:val="19"/>
          <w:szCs w:val="19"/>
        </w:rPr>
        <w:t>Herrenschmidt</w:t>
      </w:r>
      <w:proofErr w:type="spellEnd"/>
      <w:r>
        <w:rPr>
          <w:sz w:val="19"/>
          <w:szCs w:val="19"/>
        </w:rPr>
        <w:t>, Präsident de</w:t>
      </w:r>
      <w:r w:rsidR="00C469EA">
        <w:rPr>
          <w:sz w:val="19"/>
          <w:szCs w:val="19"/>
        </w:rPr>
        <w:t>s</w:t>
      </w:r>
      <w:r>
        <w:rPr>
          <w:sz w:val="19"/>
          <w:szCs w:val="19"/>
        </w:rPr>
        <w:t xml:space="preserve"> europäischen Verbandes des Kraftfahrzeuggewerbes (CECRA) und Gerhard Schürmann, CEO der Emil Frey AG</w:t>
      </w:r>
      <w:r w:rsidR="005B45EB">
        <w:rPr>
          <w:sz w:val="19"/>
          <w:szCs w:val="19"/>
        </w:rPr>
        <w:t>,</w:t>
      </w:r>
      <w:r>
        <w:rPr>
          <w:sz w:val="19"/>
          <w:szCs w:val="19"/>
        </w:rPr>
        <w:t xml:space="preserve"> TCS-Präsident Peter </w:t>
      </w:r>
      <w:proofErr w:type="spellStart"/>
      <w:r>
        <w:rPr>
          <w:sz w:val="19"/>
          <w:szCs w:val="19"/>
        </w:rPr>
        <w:t>Goetschi</w:t>
      </w:r>
      <w:proofErr w:type="spellEnd"/>
      <w:r>
        <w:rPr>
          <w:sz w:val="19"/>
          <w:szCs w:val="19"/>
        </w:rPr>
        <w:t xml:space="preserve"> </w:t>
      </w:r>
      <w:r w:rsidR="005B45EB">
        <w:rPr>
          <w:sz w:val="19"/>
          <w:szCs w:val="19"/>
        </w:rPr>
        <w:t>und</w:t>
      </w:r>
      <w:r>
        <w:rPr>
          <w:sz w:val="19"/>
          <w:szCs w:val="19"/>
        </w:rPr>
        <w:t xml:space="preserve"> HSG-Professorin Andrea Back, deren Studenten im Rahmen einer Arbeit künftige Geschäftsmöglichkeiten des Autogewerbes skizziert haben. </w:t>
      </w:r>
    </w:p>
    <w:p w14:paraId="7C1BFAF6" w14:textId="77777777" w:rsidR="00E40526" w:rsidRDefault="00E40526" w:rsidP="003C6FC4">
      <w:pPr>
        <w:rPr>
          <w:sz w:val="19"/>
          <w:szCs w:val="19"/>
        </w:rPr>
      </w:pPr>
    </w:p>
    <w:p w14:paraId="218B7F05" w14:textId="5DF0DB5A" w:rsidR="003C6FC4" w:rsidRDefault="003C6FC4" w:rsidP="003C6FC4">
      <w:pPr>
        <w:rPr>
          <w:sz w:val="19"/>
          <w:szCs w:val="19"/>
        </w:rPr>
      </w:pPr>
      <w:r>
        <w:rPr>
          <w:sz w:val="19"/>
          <w:szCs w:val="19"/>
        </w:rPr>
        <w:t xml:space="preserve">Exklusiv für die Tagungsteilnehmer wird Professor Ferdinand </w:t>
      </w:r>
      <w:proofErr w:type="spellStart"/>
      <w:r>
        <w:rPr>
          <w:sz w:val="19"/>
          <w:szCs w:val="19"/>
        </w:rPr>
        <w:t>Dudenhöffer</w:t>
      </w:r>
      <w:proofErr w:type="spellEnd"/>
      <w:r>
        <w:rPr>
          <w:sz w:val="19"/>
          <w:szCs w:val="19"/>
        </w:rPr>
        <w:t>, der  profunde Kenner der Autobranche, einen Ausblick auf die kommenden Jahre wagen. Ein zusätzliches Highlight erwartet die Gäste am traditionellen „</w:t>
      </w:r>
      <w:proofErr w:type="spellStart"/>
      <w:r>
        <w:rPr>
          <w:sz w:val="19"/>
          <w:szCs w:val="19"/>
        </w:rPr>
        <w:t>Dîner</w:t>
      </w:r>
      <w:proofErr w:type="spellEnd"/>
      <w:r>
        <w:rPr>
          <w:sz w:val="19"/>
          <w:szCs w:val="19"/>
        </w:rPr>
        <w:t xml:space="preserve"> des </w:t>
      </w:r>
      <w:proofErr w:type="spellStart"/>
      <w:r>
        <w:rPr>
          <w:sz w:val="19"/>
          <w:szCs w:val="19"/>
        </w:rPr>
        <w:t>Garagistes</w:t>
      </w:r>
      <w:proofErr w:type="spellEnd"/>
      <w:r>
        <w:rPr>
          <w:sz w:val="19"/>
          <w:szCs w:val="19"/>
        </w:rPr>
        <w:t xml:space="preserve">“ im Anschluss an das Tagesprogramm: Tagungsmoderator Patrick Rohr unterhält sich mit zwei Legenden des Rennsports, mit dem ehemaligen Mercedes-Motorsport-Chef Norbert Haug und dem Schweizer „Motoren-Guru“ Mario </w:t>
      </w:r>
      <w:proofErr w:type="spellStart"/>
      <w:r>
        <w:rPr>
          <w:sz w:val="19"/>
          <w:szCs w:val="19"/>
        </w:rPr>
        <w:t>Illien</w:t>
      </w:r>
      <w:proofErr w:type="spellEnd"/>
      <w:r>
        <w:rPr>
          <w:sz w:val="19"/>
          <w:szCs w:val="19"/>
        </w:rPr>
        <w:t xml:space="preserve">. </w:t>
      </w:r>
    </w:p>
    <w:p w14:paraId="7F94B828" w14:textId="77777777" w:rsidR="003C6FC4" w:rsidRPr="00227F63" w:rsidRDefault="003C6FC4" w:rsidP="003C6FC4">
      <w:pPr>
        <w:rPr>
          <w:rFonts w:cs="Arial"/>
          <w:sz w:val="19"/>
          <w:szCs w:val="19"/>
        </w:rPr>
      </w:pPr>
    </w:p>
    <w:p w14:paraId="0769D277" w14:textId="6E1CDB8A" w:rsidR="003C6FC4" w:rsidRPr="00227F63" w:rsidRDefault="003C6FC4" w:rsidP="003C6FC4">
      <w:pPr>
        <w:rPr>
          <w:sz w:val="19"/>
          <w:szCs w:val="19"/>
        </w:rPr>
      </w:pPr>
      <w:r>
        <w:rPr>
          <w:rFonts w:cs="Arial"/>
          <w:sz w:val="19"/>
          <w:szCs w:val="19"/>
        </w:rPr>
        <w:t xml:space="preserve">Erwartet werden erneut über 600 Teilnehmer aus der Schweizer Autobranche, dem Autogewerbe, aus Politik, Wirtschaft, Wissenschaft und Gesellschaft. Damit ist der „Tag der Schweizer </w:t>
      </w:r>
      <w:proofErr w:type="spellStart"/>
      <w:r>
        <w:rPr>
          <w:rFonts w:cs="Arial"/>
          <w:sz w:val="19"/>
          <w:szCs w:val="19"/>
        </w:rPr>
        <w:t>Garagisten</w:t>
      </w:r>
      <w:proofErr w:type="spellEnd"/>
      <w:r>
        <w:rPr>
          <w:rFonts w:cs="Arial"/>
          <w:sz w:val="19"/>
          <w:szCs w:val="19"/>
        </w:rPr>
        <w:t>“ die mit Abstand bedeutendste Fachveranstaltung der Schweizer Autobranche.</w:t>
      </w:r>
    </w:p>
    <w:p w14:paraId="01BBE37F" w14:textId="77777777" w:rsidR="003C6FC4" w:rsidRPr="00820F1C" w:rsidRDefault="003C6FC4" w:rsidP="003C6FC4">
      <w:pPr>
        <w:spacing w:line="240" w:lineRule="auto"/>
      </w:pPr>
    </w:p>
    <w:p w14:paraId="20131E76" w14:textId="77777777" w:rsidR="003C6FC4" w:rsidRPr="005F0781" w:rsidRDefault="003C6FC4" w:rsidP="003C6FC4">
      <w:pPr>
        <w:pStyle w:val="fuerFragenkursiv"/>
        <w:spacing w:line="240" w:lineRule="auto"/>
        <w:rPr>
          <w:sz w:val="18"/>
        </w:rPr>
      </w:pPr>
      <w:r w:rsidRPr="00A53F21">
        <w:rPr>
          <w:b/>
          <w:sz w:val="18"/>
        </w:rPr>
        <w:t>Weitere Informationen</w:t>
      </w:r>
      <w:r>
        <w:rPr>
          <w:sz w:val="18"/>
        </w:rPr>
        <w:t xml:space="preserve"> erhalten Sie von </w:t>
      </w:r>
      <w:r w:rsidRPr="00382F33">
        <w:rPr>
          <w:sz w:val="18"/>
        </w:rPr>
        <w:t>Urs Wernli, Zentralpräsident des AGVS, Mobile 079 222 14 58, E-Mail urs.wernli@agvs-upsa.ch.</w:t>
      </w:r>
      <w:r>
        <w:rPr>
          <w:sz w:val="18"/>
        </w:rPr>
        <w:t xml:space="preserve"> </w:t>
      </w:r>
      <w:r w:rsidRPr="009D068D">
        <w:rPr>
          <w:b/>
          <w:sz w:val="18"/>
        </w:rPr>
        <w:t>Koordination:</w:t>
      </w:r>
      <w:r>
        <w:rPr>
          <w:sz w:val="18"/>
        </w:rPr>
        <w:t xml:space="preserve"> Monique Baldinger, Mobile 079 673 10 48, E-Mail </w:t>
      </w:r>
      <w:hyperlink r:id="rId6" w:history="1">
        <w:r w:rsidRPr="005F0781">
          <w:rPr>
            <w:rStyle w:val="Hyperlink"/>
            <w:color w:val="auto"/>
            <w:sz w:val="18"/>
            <w:u w:val="none"/>
          </w:rPr>
          <w:t>monique.baldinger@agvs-upsa.ch</w:t>
        </w:r>
      </w:hyperlink>
    </w:p>
    <w:p w14:paraId="18844580" w14:textId="77777777" w:rsidR="003C6FC4" w:rsidRDefault="003C6FC4" w:rsidP="003C6FC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14:paraId="256B058F" w14:textId="77777777" w:rsidR="003C6FC4" w:rsidRPr="00135889" w:rsidRDefault="003C6FC4" w:rsidP="003C6FC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14:paraId="15C1126C" w14:textId="77777777" w:rsidR="003C6FC4" w:rsidRPr="00135889" w:rsidRDefault="003C6FC4" w:rsidP="003C6FC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lastRenderedPageBreak/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 xml:space="preserve">Branchen- und Berufsverband der Schweizer </w:t>
      </w:r>
      <w:proofErr w:type="spellStart"/>
      <w:r>
        <w:rPr>
          <w:rFonts w:cs="Arial"/>
          <w:i/>
          <w:iCs/>
          <w:sz w:val="18"/>
          <w:szCs w:val="18"/>
        </w:rPr>
        <w:t>Garagisten</w:t>
      </w:r>
      <w:proofErr w:type="spellEnd"/>
      <w:r>
        <w:rPr>
          <w:rFonts w:cs="Arial"/>
          <w:i/>
          <w:iCs/>
          <w:sz w:val="18"/>
          <w:szCs w:val="18"/>
        </w:rPr>
        <w:t>. Rund 4000 kleine, mittlere und grössere Unternehmen, Markenvertretungen sowie unabhängige Betriebe sind Mitglied beim AGVS. Die insgesamt 39 000 Mitarbeitenden in den AGVS-Betrieben – davon rund 8500 in der Aus- und Weiterbildung stehende Nachwuchskräfte – verkaufen, warten und reparieren den grössten Teil des Schweizer Fuhrparks mit rund 6 Millionen Fahrzeugen.</w:t>
      </w:r>
    </w:p>
    <w:p w14:paraId="2AEC7A0D" w14:textId="77777777" w:rsidR="003C6FC4" w:rsidRDefault="003C6FC4" w:rsidP="003C6FC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14:paraId="4D12FCC5" w14:textId="77777777" w:rsidR="003C6FC4" w:rsidRDefault="003C6FC4" w:rsidP="003C6FC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14:paraId="6C77E64F" w14:textId="77777777" w:rsidR="003C6FC4" w:rsidRPr="00355485" w:rsidRDefault="003C6FC4" w:rsidP="003C6FC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 xml:space="preserve">Text und </w:t>
      </w:r>
      <w:r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7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informationen»</w:t>
      </w:r>
    </w:p>
    <w:p w14:paraId="4ECB4F3F" w14:textId="77777777" w:rsidR="00173033" w:rsidRDefault="00173033" w:rsidP="003C6FC4">
      <w:pPr>
        <w:spacing w:line="240" w:lineRule="auto"/>
      </w:pPr>
    </w:p>
    <w:sectPr w:rsidR="00173033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2C30E" w14:textId="77777777" w:rsidR="00EA4242" w:rsidRDefault="00EA4242">
      <w:r>
        <w:separator/>
      </w:r>
    </w:p>
  </w:endnote>
  <w:endnote w:type="continuationSeparator" w:id="0">
    <w:p w14:paraId="4AA26FA1" w14:textId="77777777" w:rsidR="00EA4242" w:rsidRDefault="00EA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EA4242" w14:paraId="7AE9CA0E" w14:textId="77777777">
      <w:trPr>
        <w:trHeight w:val="160"/>
      </w:trPr>
      <w:tc>
        <w:tcPr>
          <w:tcW w:w="6067" w:type="dxa"/>
          <w:vAlign w:val="bottom"/>
        </w:tcPr>
        <w:p w14:paraId="4E705B09" w14:textId="7CC4A0C9" w:rsidR="00EA4242" w:rsidRDefault="00EA4242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D4379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D4379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47614D93" w14:textId="77777777" w:rsidR="00EA4242" w:rsidRDefault="00EA4242">
          <w:pPr>
            <w:pStyle w:val="Speicherpfad6pt"/>
            <w:rPr>
              <w:lang w:val="en-GB"/>
            </w:rPr>
          </w:pPr>
        </w:p>
      </w:tc>
    </w:tr>
  </w:tbl>
  <w:p w14:paraId="75F96A20" w14:textId="77777777" w:rsidR="00EA4242" w:rsidRDefault="00EA42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02D4" w14:textId="77777777" w:rsidR="00EA4242" w:rsidRDefault="00EA4242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A3E6660" wp14:editId="26EA5BE0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07D3628A" wp14:editId="53780A85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A86958" w14:textId="77777777" w:rsidR="00EA4242" w:rsidRDefault="00EA4242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3F38679C" wp14:editId="71EB9699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A06E3" w14:textId="77777777" w:rsidR="00EA4242" w:rsidRDefault="00EA4242">
      <w:r>
        <w:separator/>
      </w:r>
    </w:p>
  </w:footnote>
  <w:footnote w:type="continuationSeparator" w:id="0">
    <w:p w14:paraId="131CB7AD" w14:textId="77777777" w:rsidR="00EA4242" w:rsidRDefault="00EA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23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755AB"/>
    <w:rsid w:val="000831F2"/>
    <w:rsid w:val="00093CF1"/>
    <w:rsid w:val="00096AB7"/>
    <w:rsid w:val="000A696B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502C9"/>
    <w:rsid w:val="003515E9"/>
    <w:rsid w:val="00367C41"/>
    <w:rsid w:val="00380BEB"/>
    <w:rsid w:val="00383EAF"/>
    <w:rsid w:val="00391446"/>
    <w:rsid w:val="003A582F"/>
    <w:rsid w:val="003A5F7A"/>
    <w:rsid w:val="003B03A0"/>
    <w:rsid w:val="003B5174"/>
    <w:rsid w:val="003C6FC4"/>
    <w:rsid w:val="003D1167"/>
    <w:rsid w:val="003F5246"/>
    <w:rsid w:val="0041337B"/>
    <w:rsid w:val="00422E1F"/>
    <w:rsid w:val="00425F5E"/>
    <w:rsid w:val="004326B2"/>
    <w:rsid w:val="00436A6F"/>
    <w:rsid w:val="00441E37"/>
    <w:rsid w:val="00453C25"/>
    <w:rsid w:val="00462D74"/>
    <w:rsid w:val="00483C1E"/>
    <w:rsid w:val="0049619E"/>
    <w:rsid w:val="004A5F9F"/>
    <w:rsid w:val="004B5C49"/>
    <w:rsid w:val="004D20A3"/>
    <w:rsid w:val="004E02F8"/>
    <w:rsid w:val="00504EBA"/>
    <w:rsid w:val="00511F28"/>
    <w:rsid w:val="00520041"/>
    <w:rsid w:val="00530B13"/>
    <w:rsid w:val="00552A13"/>
    <w:rsid w:val="005677AA"/>
    <w:rsid w:val="005702AC"/>
    <w:rsid w:val="00586622"/>
    <w:rsid w:val="00593B8E"/>
    <w:rsid w:val="005B01E8"/>
    <w:rsid w:val="005B45EB"/>
    <w:rsid w:val="005C286C"/>
    <w:rsid w:val="005D1D75"/>
    <w:rsid w:val="005D4450"/>
    <w:rsid w:val="005D57F6"/>
    <w:rsid w:val="005E5089"/>
    <w:rsid w:val="006046F2"/>
    <w:rsid w:val="0062686C"/>
    <w:rsid w:val="00633410"/>
    <w:rsid w:val="00637C49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25653"/>
    <w:rsid w:val="00831D68"/>
    <w:rsid w:val="0083447A"/>
    <w:rsid w:val="0084659E"/>
    <w:rsid w:val="00850CD5"/>
    <w:rsid w:val="00850FAF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E4C91"/>
    <w:rsid w:val="009F50AC"/>
    <w:rsid w:val="009F6DC7"/>
    <w:rsid w:val="00A17AFC"/>
    <w:rsid w:val="00A31F7C"/>
    <w:rsid w:val="00A75BF3"/>
    <w:rsid w:val="00AA72D3"/>
    <w:rsid w:val="00AD0DA0"/>
    <w:rsid w:val="00AD4379"/>
    <w:rsid w:val="00AD5C43"/>
    <w:rsid w:val="00AF0F31"/>
    <w:rsid w:val="00B0626A"/>
    <w:rsid w:val="00B13050"/>
    <w:rsid w:val="00B377A5"/>
    <w:rsid w:val="00B44CA8"/>
    <w:rsid w:val="00B573A4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69EA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D07B0A"/>
    <w:rsid w:val="00D113F9"/>
    <w:rsid w:val="00D26623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3F5F"/>
    <w:rsid w:val="00DD0713"/>
    <w:rsid w:val="00DE3048"/>
    <w:rsid w:val="00DE4CE4"/>
    <w:rsid w:val="00E02830"/>
    <w:rsid w:val="00E0347E"/>
    <w:rsid w:val="00E20513"/>
    <w:rsid w:val="00E40526"/>
    <w:rsid w:val="00E56E47"/>
    <w:rsid w:val="00E70DA1"/>
    <w:rsid w:val="00E745B5"/>
    <w:rsid w:val="00EA4242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40BE791"/>
  <w15:docId w15:val="{C007AF64-ADB4-4AB4-BC7E-85018CC9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6623"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D2662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D2662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EA424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A42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A42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A42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A42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.baldinger@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2</Pages>
  <Words>531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Monique Baldinger</dc:creator>
  <cp:lastModifiedBy>Monique Baldinger</cp:lastModifiedBy>
  <cp:revision>4</cp:revision>
  <cp:lastPrinted>2017-09-12T12:47:00Z</cp:lastPrinted>
  <dcterms:created xsi:type="dcterms:W3CDTF">2017-09-13T08:44:00Z</dcterms:created>
  <dcterms:modified xsi:type="dcterms:W3CDTF">2017-09-18T12:03:00Z</dcterms:modified>
</cp:coreProperties>
</file>