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14:paraId="5C791E51" w14:textId="77777777" w:rsidTr="004B456D">
        <w:trPr>
          <w:cantSplit/>
          <w:trHeight w:hRule="exact" w:val="794"/>
        </w:trPr>
        <w:tc>
          <w:tcPr>
            <w:tcW w:w="8505" w:type="dxa"/>
            <w:tcBorders>
              <w:top w:val="nil"/>
              <w:left w:val="nil"/>
              <w:bottom w:val="nil"/>
              <w:right w:val="nil"/>
            </w:tcBorders>
          </w:tcPr>
          <w:p w14:paraId="0E83419F" w14:textId="77777777" w:rsidR="00597097" w:rsidRDefault="00597097" w:rsidP="004B456D">
            <w:pPr>
              <w:pStyle w:val="11ptbold"/>
              <w:rPr>
                <w:b w:val="0"/>
                <w:caps w:val="0"/>
              </w:rPr>
            </w:pPr>
            <w:bookmarkStart w:id="0" w:name="BkmStart"/>
            <w:bookmarkEnd w:id="0"/>
            <w:r>
              <w:t>Medieninformation</w:t>
            </w:r>
          </w:p>
        </w:tc>
      </w:tr>
      <w:tr w:rsidR="00597097" w:rsidRPr="00B27FCD" w14:paraId="137B5C69" w14:textId="77777777" w:rsidTr="004B456D">
        <w:trPr>
          <w:cantSplit/>
          <w:trHeight w:val="320"/>
        </w:trPr>
        <w:tc>
          <w:tcPr>
            <w:tcW w:w="8505" w:type="dxa"/>
            <w:tcBorders>
              <w:top w:val="nil"/>
              <w:left w:val="nil"/>
              <w:bottom w:val="nil"/>
              <w:right w:val="nil"/>
            </w:tcBorders>
          </w:tcPr>
          <w:p w14:paraId="2D8CF40D" w14:textId="77777777" w:rsidR="00597097" w:rsidRPr="0016437B" w:rsidRDefault="004F7CE3" w:rsidP="004F7CE3">
            <w:pPr>
              <w:pStyle w:val="Thema"/>
              <w:spacing w:after="120" w:line="240" w:lineRule="auto"/>
            </w:pPr>
            <w:r w:rsidRPr="004F7CE3">
              <w:t>Ein Ja für Sicherheit und Nachhaltigkeit</w:t>
            </w:r>
          </w:p>
        </w:tc>
      </w:tr>
      <w:tr w:rsidR="00597097" w:rsidRPr="00CD74CD" w14:paraId="2F4CF959" w14:textId="77777777" w:rsidTr="004B456D">
        <w:trPr>
          <w:trHeight w:val="340"/>
        </w:trPr>
        <w:tc>
          <w:tcPr>
            <w:tcW w:w="8505" w:type="dxa"/>
            <w:tcBorders>
              <w:top w:val="nil"/>
              <w:left w:val="nil"/>
              <w:bottom w:val="nil"/>
              <w:right w:val="nil"/>
            </w:tcBorders>
          </w:tcPr>
          <w:p w14:paraId="7E94D8C5" w14:textId="77777777" w:rsidR="00597097" w:rsidRPr="006F5208" w:rsidRDefault="00597097" w:rsidP="004B456D">
            <w:pPr>
              <w:spacing w:after="480" w:line="240" w:lineRule="exact"/>
              <w:rPr>
                <w:b/>
                <w:bCs/>
                <w:sz w:val="20"/>
                <w:szCs w:val="20"/>
              </w:rPr>
            </w:pPr>
          </w:p>
        </w:tc>
      </w:tr>
      <w:tr w:rsidR="00597097" w:rsidRPr="00CD74CD" w14:paraId="0BB89C7D" w14:textId="77777777" w:rsidTr="004B456D">
        <w:trPr>
          <w:trHeight w:val="340"/>
        </w:trPr>
        <w:tc>
          <w:tcPr>
            <w:tcW w:w="8505" w:type="dxa"/>
            <w:tcBorders>
              <w:top w:val="nil"/>
              <w:left w:val="nil"/>
              <w:bottom w:val="nil"/>
              <w:right w:val="nil"/>
            </w:tcBorders>
          </w:tcPr>
          <w:p w14:paraId="3706A7DF" w14:textId="77777777" w:rsidR="00597097" w:rsidRDefault="00597097" w:rsidP="004B456D">
            <w:pPr>
              <w:spacing w:line="276" w:lineRule="auto"/>
              <w:rPr>
                <w:b/>
                <w:sz w:val="20"/>
                <w:szCs w:val="20"/>
              </w:rPr>
            </w:pPr>
            <w:r w:rsidRPr="00801ECC">
              <w:rPr>
                <w:b/>
                <w:i/>
                <w:sz w:val="20"/>
              </w:rPr>
              <w:t>Bern,</w:t>
            </w:r>
            <w:r w:rsidR="004F7CE3">
              <w:rPr>
                <w:b/>
                <w:i/>
                <w:sz w:val="20"/>
              </w:rPr>
              <w:t xml:space="preserve"> 28. Februar 2016.</w:t>
            </w:r>
            <w:r>
              <w:rPr>
                <w:b/>
                <w:i/>
                <w:sz w:val="20"/>
              </w:rPr>
              <w:t xml:space="preserve"> </w:t>
            </w:r>
            <w:bookmarkStart w:id="1" w:name="OLE_LINK3"/>
            <w:r w:rsidR="004F7CE3" w:rsidRPr="004F7CE3">
              <w:rPr>
                <w:b/>
                <w:sz w:val="20"/>
                <w:szCs w:val="20"/>
              </w:rPr>
              <w:t xml:space="preserve">Der Auto Gewerbe Verband Schweiz (AGVS) zeigt sich erfreut über das Ja des Schweizer Stimmvolks zur zweiten Gotthard-Röhre. Die Schweizerinnen und Schweizer </w:t>
            </w:r>
            <w:r w:rsidR="00EB6FAB">
              <w:rPr>
                <w:b/>
                <w:sz w:val="20"/>
                <w:szCs w:val="20"/>
              </w:rPr>
              <w:t>haben</w:t>
            </w:r>
            <w:r w:rsidR="004F7CE3" w:rsidRPr="004F7CE3">
              <w:rPr>
                <w:b/>
                <w:sz w:val="20"/>
                <w:szCs w:val="20"/>
              </w:rPr>
              <w:t xml:space="preserve"> sich für mehr Sicherheit und Nachhaltigkeit</w:t>
            </w:r>
            <w:r w:rsidR="00EB6FAB">
              <w:rPr>
                <w:b/>
                <w:sz w:val="20"/>
                <w:szCs w:val="20"/>
              </w:rPr>
              <w:t xml:space="preserve"> entschieden</w:t>
            </w:r>
            <w:r w:rsidR="004F7CE3" w:rsidRPr="004F7CE3">
              <w:rPr>
                <w:b/>
                <w:sz w:val="20"/>
                <w:szCs w:val="20"/>
              </w:rPr>
              <w:t>.</w:t>
            </w:r>
            <w:bookmarkEnd w:id="1"/>
          </w:p>
          <w:p w14:paraId="1562D601" w14:textId="77777777" w:rsidR="00597097" w:rsidRPr="006F5208" w:rsidRDefault="00597097" w:rsidP="004B456D">
            <w:pPr>
              <w:spacing w:line="276" w:lineRule="auto"/>
              <w:rPr>
                <w:b/>
                <w:sz w:val="20"/>
                <w:szCs w:val="20"/>
              </w:rPr>
            </w:pPr>
          </w:p>
        </w:tc>
      </w:tr>
      <w:tr w:rsidR="00597097" w:rsidRPr="00CD74CD" w14:paraId="4E18975F" w14:textId="77777777" w:rsidTr="004B456D">
        <w:trPr>
          <w:trHeight w:val="340"/>
        </w:trPr>
        <w:tc>
          <w:tcPr>
            <w:tcW w:w="8505" w:type="dxa"/>
            <w:tcBorders>
              <w:top w:val="nil"/>
              <w:left w:val="nil"/>
              <w:bottom w:val="nil"/>
              <w:right w:val="nil"/>
            </w:tcBorders>
          </w:tcPr>
          <w:p w14:paraId="44581CC2" w14:textId="28D40857" w:rsidR="00597097" w:rsidRPr="005A3CEE" w:rsidRDefault="004F7CE3" w:rsidP="004B456D">
            <w:pPr>
              <w:spacing w:line="276" w:lineRule="auto"/>
              <w:rPr>
                <w:sz w:val="20"/>
                <w:szCs w:val="20"/>
              </w:rPr>
            </w:pPr>
            <w:r w:rsidRPr="004F7CE3">
              <w:rPr>
                <w:sz w:val="20"/>
                <w:szCs w:val="20"/>
              </w:rPr>
              <w:t>Der AGVS hatte sich aktiv im Abstimmungskampf für die zweite Röhre am Gotthard engagiert und freut sich über das Verdikt an der Urne. Mit der zweiten Röhre werde das Risiko für schwere Verkehrsunfälle auf ein Minimum reduziert, ist AGVS-Zentralpräsident Urs Wernli überzeugt. «Der Entscheid zeigt, dass Sicherheit und Nachhaltigkeit von Staatsausgaben für das Schweizer Stimmvolk Priorität haben», erklärt</w:t>
            </w:r>
            <w:r w:rsidR="00160F3A">
              <w:rPr>
                <w:sz w:val="20"/>
                <w:szCs w:val="20"/>
              </w:rPr>
              <w:t xml:space="preserve"> </w:t>
            </w:r>
            <w:r w:rsidR="008F607C">
              <w:rPr>
                <w:sz w:val="20"/>
                <w:szCs w:val="20"/>
              </w:rPr>
              <w:t>e</w:t>
            </w:r>
            <w:bookmarkStart w:id="2" w:name="_GoBack"/>
            <w:bookmarkEnd w:id="2"/>
            <w:r w:rsidR="008F607C">
              <w:rPr>
                <w:sz w:val="20"/>
                <w:szCs w:val="20"/>
              </w:rPr>
              <w:t>r</w:t>
            </w:r>
            <w:r w:rsidRPr="004F7CE3">
              <w:rPr>
                <w:sz w:val="20"/>
                <w:szCs w:val="20"/>
              </w:rPr>
              <w:t>. «Die Investitionen sind deshalb nachhaltig, weil der Gotthard-Tunnel etwa alle 40 Jahre saniert werden muss», so Urs Wernli weiter. «Das Ja ist auch eine Entlastung für die nächsten Generationen.» Ebenso sei das Ja ein wichtiger Entscheid zugunsten der Wirtschaft im Tessin, in Graubünden und in der Zentralschweiz.</w:t>
            </w:r>
          </w:p>
          <w:p w14:paraId="035424E8" w14:textId="77777777" w:rsidR="00597097" w:rsidRPr="003116EF" w:rsidRDefault="00597097" w:rsidP="004B456D">
            <w:pPr>
              <w:spacing w:line="300" w:lineRule="auto"/>
              <w:rPr>
                <w:sz w:val="20"/>
                <w:szCs w:val="20"/>
              </w:rPr>
            </w:pPr>
          </w:p>
        </w:tc>
      </w:tr>
      <w:tr w:rsidR="00597097" w14:paraId="0D3471AF" w14:textId="77777777" w:rsidTr="004B456D">
        <w:trPr>
          <w:cantSplit/>
          <w:trHeight w:val="340"/>
        </w:trPr>
        <w:tc>
          <w:tcPr>
            <w:tcW w:w="8505" w:type="dxa"/>
            <w:tcBorders>
              <w:top w:val="nil"/>
              <w:left w:val="nil"/>
              <w:bottom w:val="nil"/>
              <w:right w:val="nil"/>
            </w:tcBorders>
          </w:tcPr>
          <w:p w14:paraId="563DBE79" w14:textId="77777777" w:rsidR="00E13606" w:rsidRPr="00172051" w:rsidRDefault="00E13606" w:rsidP="00E13606">
            <w:pPr>
              <w:pStyle w:val="fuerFragenkursiv"/>
              <w:spacing w:line="240" w:lineRule="auto"/>
              <w:rPr>
                <w:sz w:val="18"/>
              </w:rPr>
            </w:pPr>
            <w:r w:rsidRPr="00A53F21">
              <w:rPr>
                <w:b/>
                <w:sz w:val="18"/>
              </w:rPr>
              <w:t>Weitere Informationen</w:t>
            </w:r>
            <w:r>
              <w:rPr>
                <w:sz w:val="18"/>
              </w:rPr>
              <w:t xml:space="preserve"> erhalten Sie von </w:t>
            </w:r>
            <w:r w:rsidRPr="00172051">
              <w:rPr>
                <w:sz w:val="18"/>
              </w:rPr>
              <w:t>Urs Wernli, Zentralpräsident AGVS, Telefon 031 307 15 15, E</w:t>
            </w:r>
          </w:p>
          <w:p w14:paraId="19C112E2" w14:textId="77777777" w:rsidR="00E13606" w:rsidRPr="00172051" w:rsidRDefault="00E13606" w:rsidP="00E13606">
            <w:pPr>
              <w:pStyle w:val="fuerFragenkursiv"/>
              <w:spacing w:line="240" w:lineRule="auto"/>
              <w:rPr>
                <w:sz w:val="18"/>
                <w:lang w:val="en-US"/>
              </w:rPr>
            </w:pPr>
            <w:r w:rsidRPr="00172051">
              <w:rPr>
                <w:sz w:val="18"/>
                <w:lang w:val="en-US"/>
              </w:rPr>
              <w:t xml:space="preserve">Mail </w:t>
            </w:r>
            <w:hyperlink r:id="rId6" w:history="1">
              <w:r w:rsidRPr="003E5D41">
                <w:rPr>
                  <w:rStyle w:val="Hyperlink"/>
                  <w:sz w:val="18"/>
                  <w:lang w:val="en-US"/>
                </w:rPr>
                <w:t>urs.wernli@agvs-upsa.ch</w:t>
              </w:r>
            </w:hyperlink>
            <w:r>
              <w:rPr>
                <w:sz w:val="18"/>
                <w:lang w:val="en-US"/>
              </w:rPr>
              <w:t xml:space="preserve"> </w:t>
            </w:r>
            <w:r w:rsidRPr="00172051">
              <w:rPr>
                <w:sz w:val="18"/>
                <w:lang w:val="en-US"/>
              </w:rPr>
              <w:t xml:space="preserve"> </w:t>
            </w:r>
            <w:r>
              <w:rPr>
                <w:sz w:val="18"/>
                <w:lang w:val="en-US"/>
              </w:rPr>
              <w:t xml:space="preserve"> </w:t>
            </w:r>
          </w:p>
          <w:p w14:paraId="1EFE234C" w14:textId="77777777" w:rsidR="00E13606" w:rsidRPr="00172051" w:rsidRDefault="00E13606" w:rsidP="00E13606">
            <w:pPr>
              <w:pStyle w:val="fuerFragenkursiv"/>
              <w:spacing w:line="240" w:lineRule="auto"/>
              <w:rPr>
                <w:sz w:val="18"/>
                <w:lang w:val="en-US"/>
              </w:rPr>
            </w:pPr>
          </w:p>
          <w:p w14:paraId="18B97874" w14:textId="1B7512D1" w:rsidR="008F607C" w:rsidRDefault="00E13606" w:rsidP="00E13606">
            <w:pPr>
              <w:pStyle w:val="fuerFragenkursiv"/>
              <w:spacing w:line="240" w:lineRule="auto"/>
              <w:rPr>
                <w:sz w:val="18"/>
              </w:rPr>
            </w:pPr>
            <w:r w:rsidRPr="00172051">
              <w:rPr>
                <w:b/>
                <w:sz w:val="18"/>
              </w:rPr>
              <w:t>Koordination</w:t>
            </w:r>
            <w:r w:rsidRPr="00172051">
              <w:rPr>
                <w:sz w:val="18"/>
              </w:rPr>
              <w:t xml:space="preserve">: Jennifer Isenschmid, Projektleiterin Kommunikation, Telefon 031 307 15 49, E-Mail </w:t>
            </w:r>
            <w:hyperlink r:id="rId7" w:history="1">
              <w:r w:rsidRPr="003E5D41">
                <w:rPr>
                  <w:rStyle w:val="Hyperlink"/>
                  <w:sz w:val="18"/>
                </w:rPr>
                <w:t>jennifer.isenschmid@agvs-upsa.ch</w:t>
              </w:r>
            </w:hyperlink>
            <w:r w:rsidRPr="00172051">
              <w:rPr>
                <w:sz w:val="18"/>
              </w:rPr>
              <w:t xml:space="preserve"> </w:t>
            </w:r>
            <w:r w:rsidR="008F607C">
              <w:rPr>
                <w:sz w:val="18"/>
              </w:rPr>
              <w:t xml:space="preserve"> </w:t>
            </w:r>
          </w:p>
          <w:p w14:paraId="2073EF1C" w14:textId="6E9D5B16" w:rsidR="00A53F21" w:rsidRDefault="00A53F21" w:rsidP="007C2CBD">
            <w:pPr>
              <w:pStyle w:val="fuerFragenkursiv"/>
              <w:spacing w:line="240" w:lineRule="auto"/>
              <w:rPr>
                <w:sz w:val="18"/>
              </w:rPr>
            </w:pPr>
          </w:p>
          <w:p w14:paraId="1AA8B641" w14:textId="77777777" w:rsidR="00A53F21" w:rsidRPr="001D1021" w:rsidRDefault="00A53F21" w:rsidP="007C2CBD">
            <w:pPr>
              <w:pStyle w:val="fuerFragenkursiv"/>
              <w:spacing w:line="240" w:lineRule="auto"/>
              <w:rPr>
                <w:iCs w:val="0"/>
                <w:color w:val="000000"/>
                <w:sz w:val="18"/>
                <w:szCs w:val="18"/>
              </w:rPr>
            </w:pPr>
          </w:p>
          <w:p w14:paraId="55648E1D" w14:textId="77777777" w:rsidR="00597097" w:rsidRDefault="00597097" w:rsidP="007C2CBD">
            <w:pPr>
              <w:spacing w:line="240" w:lineRule="auto"/>
              <w:rPr>
                <w:i/>
                <w:color w:val="000000"/>
                <w:sz w:val="18"/>
                <w:szCs w:val="18"/>
              </w:rPr>
            </w:pPr>
            <w:r>
              <w:rPr>
                <w:b/>
                <w:i/>
                <w:color w:val="000000"/>
                <w:sz w:val="18"/>
                <w:szCs w:val="18"/>
              </w:rPr>
              <w:t>Der Auto Gewerbe Verband Schweiz (AGVS)</w:t>
            </w:r>
          </w:p>
          <w:p w14:paraId="0DACD8B6" w14:textId="77777777" w:rsidR="00597097" w:rsidRDefault="00597097" w:rsidP="007C2CBD">
            <w:pPr>
              <w:spacing w:line="240"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3" w:name="OLE_LINK1"/>
            <w:bookmarkStart w:id="4"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99150C">
              <w:rPr>
                <w:i/>
                <w:color w:val="000000"/>
                <w:sz w:val="18"/>
                <w:szCs w:val="18"/>
              </w:rPr>
              <w:t xml:space="preserve">7 </w:t>
            </w:r>
            <w:r>
              <w:rPr>
                <w:i/>
                <w:color w:val="000000"/>
                <w:sz w:val="18"/>
                <w:szCs w:val="18"/>
              </w:rPr>
              <w:t>Millionen Fahrzeugen.</w:t>
            </w:r>
          </w:p>
          <w:bookmarkEnd w:id="3"/>
          <w:bookmarkEnd w:id="4"/>
          <w:p w14:paraId="3B02805B" w14:textId="77777777" w:rsidR="00597097" w:rsidRDefault="00597097" w:rsidP="007C2CBD">
            <w:pPr>
              <w:pStyle w:val="fuerFragenkursiv"/>
              <w:spacing w:line="240" w:lineRule="auto"/>
              <w:rPr>
                <w:iCs w:val="0"/>
                <w:color w:val="000000"/>
                <w:sz w:val="18"/>
                <w:szCs w:val="18"/>
              </w:rPr>
            </w:pPr>
          </w:p>
          <w:p w14:paraId="6A02EC69" w14:textId="43A7598A" w:rsidR="00597097" w:rsidRPr="00B14E9A" w:rsidRDefault="00597097" w:rsidP="008F607C">
            <w:pPr>
              <w:pStyle w:val="fuerFragenkursiv"/>
              <w:spacing w:line="240" w:lineRule="auto"/>
              <w:rPr>
                <w:b/>
                <w:sz w:val="18"/>
              </w:rPr>
            </w:pPr>
            <w:r w:rsidRPr="00B14E9A">
              <w:rPr>
                <w:b/>
                <w:bCs/>
                <w:sz w:val="18"/>
                <w:szCs w:val="22"/>
              </w:rPr>
              <w:t xml:space="preserve">Text zum Download auf </w:t>
            </w:r>
            <w:hyperlink r:id="rId8" w:history="1">
              <w:r w:rsidR="00DF64CC" w:rsidRPr="007B743D">
                <w:rPr>
                  <w:rStyle w:val="Hyperlink"/>
                  <w:b/>
                  <w:bCs/>
                  <w:color w:val="auto"/>
                  <w:sz w:val="18"/>
                  <w:szCs w:val="22"/>
                  <w:u w:val="none"/>
                </w:rPr>
                <w:t>www.agvs-upsa.ch</w:t>
              </w:r>
            </w:hyperlink>
            <w:r w:rsidRPr="007B743D">
              <w:rPr>
                <w:b/>
                <w:bCs/>
                <w:sz w:val="18"/>
                <w:szCs w:val="22"/>
              </w:rPr>
              <w:t xml:space="preserve"> </w:t>
            </w:r>
            <w:r w:rsidR="00530031">
              <w:rPr>
                <w:b/>
                <w:bCs/>
                <w:sz w:val="18"/>
                <w:szCs w:val="22"/>
              </w:rPr>
              <w:t>im Footer</w:t>
            </w:r>
            <w:r w:rsidRPr="00B14E9A">
              <w:rPr>
                <w:b/>
                <w:bCs/>
                <w:sz w:val="18"/>
                <w:szCs w:val="22"/>
              </w:rPr>
              <w:t xml:space="preserve"> «Medien</w:t>
            </w:r>
            <w:r w:rsidR="00997F0F">
              <w:rPr>
                <w:b/>
                <w:bCs/>
                <w:sz w:val="18"/>
                <w:szCs w:val="22"/>
              </w:rPr>
              <w:t>informationen</w:t>
            </w:r>
            <w:r w:rsidRPr="00B14E9A">
              <w:rPr>
                <w:b/>
                <w:bCs/>
                <w:sz w:val="18"/>
                <w:szCs w:val="22"/>
              </w:rPr>
              <w:t>»</w:t>
            </w:r>
          </w:p>
        </w:tc>
      </w:tr>
    </w:tbl>
    <w:p w14:paraId="21CCEF7C" w14:textId="0622D196" w:rsidR="004F7CE3" w:rsidRDefault="004F7CE3">
      <w:pPr>
        <w:spacing w:line="240" w:lineRule="auto"/>
        <w:jc w:val="left"/>
      </w:pPr>
    </w:p>
    <w:sectPr w:rsidR="004F7CE3"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286CC" w14:textId="77777777" w:rsidR="00A408DC" w:rsidRDefault="00A408DC">
      <w:r>
        <w:separator/>
      </w:r>
    </w:p>
  </w:endnote>
  <w:endnote w:type="continuationSeparator" w:id="0">
    <w:p w14:paraId="519EBA89" w14:textId="77777777" w:rsidR="00A408DC" w:rsidRDefault="00A4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FE69E4" w14:paraId="3113B95B" w14:textId="77777777">
      <w:trPr>
        <w:trHeight w:val="160"/>
      </w:trPr>
      <w:tc>
        <w:tcPr>
          <w:tcW w:w="6067" w:type="dxa"/>
          <w:vAlign w:val="bottom"/>
        </w:tcPr>
        <w:p w14:paraId="764051F8"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8F607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F607C">
            <w:rPr>
              <w:rStyle w:val="Seitenzahl"/>
              <w:noProof/>
            </w:rPr>
            <w:t>2</w:t>
          </w:r>
          <w:r>
            <w:rPr>
              <w:rStyle w:val="Seitenzahl"/>
            </w:rPr>
            <w:fldChar w:fldCharType="end"/>
          </w:r>
        </w:p>
      </w:tc>
      <w:tc>
        <w:tcPr>
          <w:tcW w:w="3969" w:type="dxa"/>
        </w:tcPr>
        <w:p w14:paraId="1C959221" w14:textId="77777777" w:rsidR="00FE69E4" w:rsidRDefault="00FE69E4">
          <w:pPr>
            <w:pStyle w:val="Speicherpfad6pt"/>
            <w:rPr>
              <w:lang w:val="en-GB"/>
            </w:rPr>
          </w:pPr>
        </w:p>
      </w:tc>
    </w:tr>
  </w:tbl>
  <w:p w14:paraId="5CBAA8D4" w14:textId="77777777"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FBB1" w14:textId="77777777" w:rsidR="00FA06A7" w:rsidRDefault="007C2CBD" w:rsidP="000635E0">
    <w:pPr>
      <w:pStyle w:val="Logo"/>
    </w:pPr>
    <w:r>
      <w:rPr>
        <w:noProof/>
        <w:vanish w:val="0"/>
      </w:rPr>
      <w:drawing>
        <wp:anchor distT="0" distB="0" distL="114300" distR="114300" simplePos="0" relativeHeight="251659776" behindDoc="0" locked="0" layoutInCell="1" allowOverlap="1" wp14:anchorId="72487504" wp14:editId="60BE0393">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rPr>
      <w:drawing>
        <wp:anchor distT="0" distB="0" distL="114300" distR="114300" simplePos="0" relativeHeight="251657728" behindDoc="1" locked="0" layoutInCell="1" allowOverlap="1" wp14:anchorId="749C189C" wp14:editId="2368FC54">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E7C8E" w14:textId="77777777" w:rsidR="00D55DE8" w:rsidRDefault="00076A86" w:rsidP="000635E0">
    <w:pPr>
      <w:pStyle w:val="Logo"/>
    </w:pPr>
    <w:r>
      <w:rPr>
        <w:noProof/>
        <w:vanish w:val="0"/>
      </w:rPr>
      <w:drawing>
        <wp:anchor distT="0" distB="0" distL="114300" distR="114300" simplePos="0" relativeHeight="251656704" behindDoc="0" locked="1" layoutInCell="1" allowOverlap="1" wp14:anchorId="0DA4EC79" wp14:editId="0B109C27">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28E5" w14:textId="77777777" w:rsidR="00A408DC" w:rsidRDefault="00A408DC">
      <w:r>
        <w:separator/>
      </w:r>
    </w:p>
  </w:footnote>
  <w:footnote w:type="continuationSeparator" w:id="0">
    <w:p w14:paraId="2659EB56" w14:textId="77777777" w:rsidR="00A408DC" w:rsidRDefault="00A40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DC"/>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60F3A"/>
    <w:rsid w:val="00173033"/>
    <w:rsid w:val="00183330"/>
    <w:rsid w:val="00183B09"/>
    <w:rsid w:val="00184B28"/>
    <w:rsid w:val="00197938"/>
    <w:rsid w:val="001C43B6"/>
    <w:rsid w:val="00202BA3"/>
    <w:rsid w:val="0021648A"/>
    <w:rsid w:val="00220F5E"/>
    <w:rsid w:val="0024787A"/>
    <w:rsid w:val="00293836"/>
    <w:rsid w:val="00295062"/>
    <w:rsid w:val="002A3E50"/>
    <w:rsid w:val="002B45D4"/>
    <w:rsid w:val="002C7FA2"/>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4F7CE3"/>
    <w:rsid w:val="00504EBA"/>
    <w:rsid w:val="00511F28"/>
    <w:rsid w:val="00520041"/>
    <w:rsid w:val="00530031"/>
    <w:rsid w:val="00530B13"/>
    <w:rsid w:val="00552A13"/>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607C"/>
    <w:rsid w:val="008F73DB"/>
    <w:rsid w:val="00901780"/>
    <w:rsid w:val="009047D8"/>
    <w:rsid w:val="00904C8B"/>
    <w:rsid w:val="00907E09"/>
    <w:rsid w:val="00913519"/>
    <w:rsid w:val="00932B80"/>
    <w:rsid w:val="009372BA"/>
    <w:rsid w:val="00940716"/>
    <w:rsid w:val="0096703A"/>
    <w:rsid w:val="00970B6F"/>
    <w:rsid w:val="009802AA"/>
    <w:rsid w:val="0099150C"/>
    <w:rsid w:val="00997F0F"/>
    <w:rsid w:val="009F6DC7"/>
    <w:rsid w:val="00A17AFC"/>
    <w:rsid w:val="00A20F4A"/>
    <w:rsid w:val="00A31F7C"/>
    <w:rsid w:val="00A408DC"/>
    <w:rsid w:val="00A53F21"/>
    <w:rsid w:val="00A75BF3"/>
    <w:rsid w:val="00AA72D3"/>
    <w:rsid w:val="00AD0DA0"/>
    <w:rsid w:val="00AD5C43"/>
    <w:rsid w:val="00AF0F31"/>
    <w:rsid w:val="00B0626A"/>
    <w:rsid w:val="00B13050"/>
    <w:rsid w:val="00B14E9A"/>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DF64CC"/>
    <w:rsid w:val="00E02830"/>
    <w:rsid w:val="00E0347E"/>
    <w:rsid w:val="00E13606"/>
    <w:rsid w:val="00E20513"/>
    <w:rsid w:val="00E56E47"/>
    <w:rsid w:val="00E745B5"/>
    <w:rsid w:val="00EA2C4C"/>
    <w:rsid w:val="00EB5ED7"/>
    <w:rsid w:val="00EB6EAE"/>
    <w:rsid w:val="00EB6FAB"/>
    <w:rsid w:val="00EC0FA0"/>
    <w:rsid w:val="00EC47D3"/>
    <w:rsid w:val="00EC6313"/>
    <w:rsid w:val="00ED138B"/>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5BD665"/>
  <w15:docId w15:val="{AD8DC4F7-AEF4-435A-985D-14141E08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character" w:styleId="Kommentarzeichen">
    <w:name w:val="annotation reference"/>
    <w:basedOn w:val="Absatz-Standardschriftart"/>
    <w:semiHidden/>
    <w:unhideWhenUsed/>
    <w:rsid w:val="00EB6FAB"/>
    <w:rPr>
      <w:sz w:val="16"/>
      <w:szCs w:val="16"/>
    </w:rPr>
  </w:style>
  <w:style w:type="paragraph" w:styleId="Kommentartext">
    <w:name w:val="annotation text"/>
    <w:basedOn w:val="Standard"/>
    <w:link w:val="KommentartextZchn"/>
    <w:semiHidden/>
    <w:unhideWhenUsed/>
    <w:rsid w:val="00EB6FAB"/>
    <w:pPr>
      <w:spacing w:line="240" w:lineRule="auto"/>
    </w:pPr>
    <w:rPr>
      <w:sz w:val="20"/>
      <w:szCs w:val="20"/>
    </w:rPr>
  </w:style>
  <w:style w:type="character" w:customStyle="1" w:styleId="KommentartextZchn">
    <w:name w:val="Kommentartext Zchn"/>
    <w:basedOn w:val="Absatz-Standardschriftart"/>
    <w:link w:val="Kommentartext"/>
    <w:semiHidden/>
    <w:rsid w:val="00EB6FAB"/>
    <w:rPr>
      <w:rFonts w:ascii="Arial" w:hAnsi="Arial"/>
    </w:rPr>
  </w:style>
  <w:style w:type="paragraph" w:styleId="Kommentarthema">
    <w:name w:val="annotation subject"/>
    <w:basedOn w:val="Kommentartext"/>
    <w:next w:val="Kommentartext"/>
    <w:link w:val="KommentarthemaZchn"/>
    <w:semiHidden/>
    <w:unhideWhenUsed/>
    <w:rsid w:val="00EB6FAB"/>
    <w:rPr>
      <w:b/>
      <w:bCs/>
    </w:rPr>
  </w:style>
  <w:style w:type="character" w:customStyle="1" w:styleId="KommentarthemaZchn">
    <w:name w:val="Kommentarthema Zchn"/>
    <w:basedOn w:val="KommentartextZchn"/>
    <w:link w:val="Kommentarthema"/>
    <w:semiHidden/>
    <w:rsid w:val="00EB6FA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20405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jennifer.isenschmid@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Template>
  <TotalTime>0</TotalTime>
  <Pages>1</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2054</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Sascha Rhyner</dc:creator>
  <cp:lastModifiedBy>Jennifer Isenschmid</cp:lastModifiedBy>
  <cp:revision>5</cp:revision>
  <cp:lastPrinted>2016-02-22T13:24:00Z</cp:lastPrinted>
  <dcterms:created xsi:type="dcterms:W3CDTF">2016-02-22T13:13:00Z</dcterms:created>
  <dcterms:modified xsi:type="dcterms:W3CDTF">2016-02-23T13:42:00Z</dcterms:modified>
</cp:coreProperties>
</file>