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EFCF" w14:textId="77777777" w:rsidR="00173033" w:rsidRPr="00F74E27" w:rsidRDefault="00344164" w:rsidP="00344164">
      <w:pPr>
        <w:spacing w:line="240" w:lineRule="auto"/>
        <w:rPr>
          <w:b/>
        </w:rPr>
      </w:pPr>
      <w:bookmarkStart w:id="0" w:name="BkmStart"/>
      <w:bookmarkStart w:id="1" w:name="_GoBack"/>
      <w:bookmarkEnd w:id="0"/>
      <w:r>
        <w:rPr>
          <w:b/>
        </w:rPr>
        <w:t>COMMUNIQUÉ DE PRESSE</w:t>
      </w:r>
    </w:p>
    <w:p w14:paraId="6309A380" w14:textId="77777777" w:rsidR="00344164" w:rsidRDefault="00344164" w:rsidP="00344164">
      <w:pPr>
        <w:spacing w:line="240" w:lineRule="auto"/>
      </w:pPr>
    </w:p>
    <w:p w14:paraId="03D25466" w14:textId="77777777" w:rsidR="00442CB5" w:rsidRDefault="00442CB5" w:rsidP="00344164">
      <w:pPr>
        <w:spacing w:line="240" w:lineRule="auto"/>
      </w:pPr>
    </w:p>
    <w:p w14:paraId="36FC79F0" w14:textId="036D0F8B" w:rsidR="00442CB5" w:rsidRDefault="00B25920" w:rsidP="00442CB5">
      <w:pPr>
        <w:spacing w:line="240" w:lineRule="auto"/>
        <w:rPr>
          <w:b/>
        </w:rPr>
      </w:pPr>
      <w:r>
        <w:rPr>
          <w:b/>
        </w:rPr>
        <w:t>Changement de pneus</w:t>
      </w:r>
    </w:p>
    <w:p w14:paraId="0EDEBE76" w14:textId="77777777" w:rsidR="00442CB5" w:rsidRDefault="00442CB5" w:rsidP="00442CB5">
      <w:pPr>
        <w:spacing w:line="240" w:lineRule="auto"/>
        <w:rPr>
          <w:b/>
        </w:rPr>
      </w:pPr>
    </w:p>
    <w:p w14:paraId="123D7948" w14:textId="2572604C" w:rsidR="00344164" w:rsidRPr="00344164" w:rsidRDefault="00BA06DC" w:rsidP="00442CB5">
      <w:pPr>
        <w:spacing w:line="240" w:lineRule="auto"/>
        <w:rPr>
          <w:b/>
          <w:sz w:val="32"/>
          <w:szCs w:val="32"/>
        </w:rPr>
      </w:pPr>
      <w:r>
        <w:rPr>
          <w:b/>
          <w:sz w:val="32"/>
          <w:szCs w:val="32"/>
        </w:rPr>
        <w:t>Quel pneu est le meilleur pour la saison d'hiver ?</w:t>
      </w:r>
    </w:p>
    <w:p w14:paraId="69E5ED41" w14:textId="77777777" w:rsidR="00344164" w:rsidRPr="00F20D8B" w:rsidRDefault="00344164" w:rsidP="00344164">
      <w:pPr>
        <w:spacing w:line="240" w:lineRule="auto"/>
        <w:rPr>
          <w:b/>
        </w:rPr>
      </w:pPr>
    </w:p>
    <w:p w14:paraId="3CA908CC" w14:textId="7B7CF683" w:rsidR="007D2206" w:rsidRPr="00F20D8B" w:rsidRDefault="00344164" w:rsidP="00344164">
      <w:pPr>
        <w:spacing w:line="240" w:lineRule="auto"/>
        <w:rPr>
          <w:b/>
          <w:sz w:val="19"/>
          <w:szCs w:val="19"/>
        </w:rPr>
      </w:pPr>
      <w:r>
        <w:rPr>
          <w:b/>
          <w:i/>
          <w:sz w:val="19"/>
          <w:szCs w:val="19"/>
        </w:rPr>
        <w:t xml:space="preserve">Berne, le </w:t>
      </w:r>
      <w:r w:rsidR="00842106" w:rsidRPr="00842106">
        <w:rPr>
          <w:b/>
          <w:i/>
          <w:sz w:val="19"/>
          <w:szCs w:val="19"/>
        </w:rPr>
        <w:t>25</w:t>
      </w:r>
      <w:r w:rsidRPr="00842106">
        <w:rPr>
          <w:b/>
          <w:i/>
          <w:sz w:val="19"/>
          <w:szCs w:val="19"/>
        </w:rPr>
        <w:t xml:space="preserve"> septembre</w:t>
      </w:r>
      <w:r>
        <w:rPr>
          <w:b/>
          <w:i/>
          <w:sz w:val="19"/>
          <w:szCs w:val="19"/>
        </w:rPr>
        <w:t xml:space="preserve"> 2020</w:t>
      </w:r>
      <w:r>
        <w:rPr>
          <w:b/>
          <w:sz w:val="19"/>
          <w:szCs w:val="19"/>
        </w:rPr>
        <w:t xml:space="preserve"> – Octobre s’approche et marque aussi le moment du changement de pneus. De nombreux automobilistes doivent acheter un nouveau jeu de pneus d'hiver. Quel modèle de pneu est le plus adapté pour le véhicule</w:t>
      </w:r>
      <w:r w:rsidR="009D15FD">
        <w:rPr>
          <w:b/>
          <w:sz w:val="19"/>
          <w:szCs w:val="19"/>
        </w:rPr>
        <w:t> ?</w:t>
      </w:r>
      <w:r>
        <w:rPr>
          <w:b/>
          <w:sz w:val="19"/>
          <w:szCs w:val="19"/>
        </w:rPr>
        <w:t xml:space="preserve"> Peut-on même opter pour des pneus toutes saisons ? Les garagistes de l’Union professionnelle suisse de l'automobile (UPSA) clarifient la question</w:t>
      </w:r>
      <w:r w:rsidR="009D15FD">
        <w:rPr>
          <w:b/>
          <w:sz w:val="19"/>
          <w:szCs w:val="19"/>
        </w:rPr>
        <w:t>.</w:t>
      </w:r>
    </w:p>
    <w:p w14:paraId="0CFEF7C0" w14:textId="18BE9D34" w:rsidR="0052798F" w:rsidRDefault="0052798F" w:rsidP="00344164">
      <w:pPr>
        <w:spacing w:line="240" w:lineRule="auto"/>
        <w:rPr>
          <w:sz w:val="19"/>
          <w:szCs w:val="19"/>
        </w:rPr>
      </w:pPr>
    </w:p>
    <w:p w14:paraId="76CEF7A4" w14:textId="2341F34C" w:rsidR="00B25920" w:rsidRDefault="00354845" w:rsidP="00344164">
      <w:pPr>
        <w:spacing w:line="240" w:lineRule="auto"/>
        <w:rPr>
          <w:sz w:val="19"/>
          <w:szCs w:val="19"/>
        </w:rPr>
      </w:pPr>
      <w:r>
        <w:rPr>
          <w:sz w:val="19"/>
          <w:szCs w:val="19"/>
        </w:rPr>
        <w:t>C’est le moment de réfléchir au changement de pneus. Outre les pneus d’hiver qui ont fait leurs preuves, les automobilistes ont aussi la possibilité d'opter pour des pneus toutes saisons. « Pour le client, les pneus toutes saisons ont l’avantage de ne pas nécessiter de changement et de stockage des pneus. Ils peuvent ainsi gagner du temps et de l’argent », explique Markus Peter, responsable Technique &amp; environnement de l’UPSA. Vu la différence d'usure entre l’avant et l’arrière, il recommande quand même d’inverser une fois par an les pneus situés à l’avant et à l’arrière du véhicule. Cette façon de procéder garantit une usure régulière de</w:t>
      </w:r>
      <w:r w:rsidR="009D15FD">
        <w:rPr>
          <w:sz w:val="19"/>
          <w:szCs w:val="19"/>
        </w:rPr>
        <w:t>s</w:t>
      </w:r>
      <w:r>
        <w:rPr>
          <w:sz w:val="19"/>
          <w:szCs w:val="19"/>
        </w:rPr>
        <w:t xml:space="preserve"> quatre pneus. Il faut par ailleurs qu'un point soit clair : « Les pneus toutes saisons constituent toujours un compromis. »</w:t>
      </w:r>
    </w:p>
    <w:p w14:paraId="0A2E8A37" w14:textId="12D0E480" w:rsidR="00812DCF" w:rsidRDefault="00812DCF" w:rsidP="00344164">
      <w:pPr>
        <w:spacing w:line="240" w:lineRule="auto"/>
        <w:rPr>
          <w:sz w:val="19"/>
          <w:szCs w:val="19"/>
        </w:rPr>
      </w:pPr>
    </w:p>
    <w:p w14:paraId="674DDDDD" w14:textId="4F9D239A" w:rsidR="00B25920" w:rsidRDefault="00FD6AB9" w:rsidP="00344164">
      <w:pPr>
        <w:spacing w:line="240" w:lineRule="auto"/>
        <w:rPr>
          <w:sz w:val="19"/>
          <w:szCs w:val="19"/>
        </w:rPr>
      </w:pPr>
      <w:r>
        <w:rPr>
          <w:sz w:val="19"/>
          <w:szCs w:val="19"/>
        </w:rPr>
        <w:t>La dureté de leur mélange de gomme se situe entre un mélange hivernal doux et mélange estival dur. Il en résulte des distances de freinage plus longues et la voiture a tendance à être peu précise dans les virages. De plus, le profil du pneu repose sur les pneus d’hiver qui sont conçus pour les chaussées enneigées ou boueuses. « Cette combinaison du mélange de gomme et du profil fait que les pneus toutes saisons s'usent particulièrement pendant les mois chauds et doivent donc être remplacés plus rapidement », explique Markus Peter. Contrairement aux pneus d’hiver ou d’été, un pneu toutes saisons ne permet pas d’exploiter pleinement le potentiel du véhicule. Une chose est donc claire pour le responsable Technique &amp; environnement : « Les pneus toutes saisons ne remplacent pas les pneus normaux en apportant les mêmes avantages. »</w:t>
      </w:r>
    </w:p>
    <w:p w14:paraId="4E32BCFF" w14:textId="0B895F2D" w:rsidR="00B25920" w:rsidRDefault="00B25920" w:rsidP="00344164">
      <w:pPr>
        <w:spacing w:line="240" w:lineRule="auto"/>
        <w:rPr>
          <w:sz w:val="19"/>
          <w:szCs w:val="19"/>
        </w:rPr>
      </w:pPr>
    </w:p>
    <w:p w14:paraId="30150156" w14:textId="664F228A" w:rsidR="00B25920" w:rsidRDefault="001B14CD" w:rsidP="00344164">
      <w:pPr>
        <w:spacing w:line="240" w:lineRule="auto"/>
        <w:rPr>
          <w:sz w:val="19"/>
          <w:szCs w:val="19"/>
        </w:rPr>
      </w:pPr>
      <w:r>
        <w:rPr>
          <w:sz w:val="19"/>
          <w:szCs w:val="19"/>
        </w:rPr>
        <w:t>Les pneus toutes saisons sont une option pour les automobilistes qui ne sollicitent pas trop leur véhicule, qui ne prennent pas forcément tous les jours leur voiture et qui circulent par exemple exclusivement en ville. « Par contre quand on laisse parfois son véhicule à d’autres conducteurs, qu'on souhaite profiter d'une mobilité sans aucune restriction et qu'on veut jouer la carte de la sécurité, l’UPSA recommande d'opter pour un jeu de pneus d’été et d'hiver, surtout dans un pays comme la Suisse. Les propriétés des pneus spécifiques à chaque saison permettent de se déplacer en misant particulièrement sur la sécurité, les économies et le confort », souligne l’expert de l’UPSA.</w:t>
      </w:r>
    </w:p>
    <w:p w14:paraId="2438BA7E" w14:textId="2F573B1B" w:rsidR="001B14CD" w:rsidRDefault="001B14CD" w:rsidP="00344164">
      <w:pPr>
        <w:spacing w:line="240" w:lineRule="auto"/>
        <w:rPr>
          <w:sz w:val="19"/>
          <w:szCs w:val="19"/>
        </w:rPr>
      </w:pPr>
    </w:p>
    <w:p w14:paraId="408351A7" w14:textId="23F8D537" w:rsidR="001B14CD" w:rsidRDefault="00FB7AF9" w:rsidP="00344164">
      <w:pPr>
        <w:spacing w:line="240" w:lineRule="auto"/>
        <w:rPr>
          <w:sz w:val="19"/>
          <w:szCs w:val="19"/>
        </w:rPr>
      </w:pPr>
      <w:r>
        <w:rPr>
          <w:sz w:val="19"/>
          <w:szCs w:val="19"/>
        </w:rPr>
        <w:t>Qu’on choisisse des pneus spécialisés ou toutes saisons : les garagistes de l’UPSA aident les automobilistes lors du choix de leurs pneus. Markus Peter : « Les entreprises se distinguent par des conseils professionnels pour trouver le modèle de pneu parfait en fonction du style de conduite et du budget. De plus, ils offrent aussi une disponibilité rapide et proposent les derniers modèles. »</w:t>
      </w:r>
    </w:p>
    <w:bookmarkEnd w:id="1"/>
    <w:p w14:paraId="6031CFE0" w14:textId="77777777" w:rsidR="003D69C1" w:rsidRDefault="003D69C1" w:rsidP="00344164">
      <w:pPr>
        <w:spacing w:line="240" w:lineRule="auto"/>
        <w:rPr>
          <w:sz w:val="19"/>
          <w:szCs w:val="19"/>
        </w:rPr>
      </w:pPr>
    </w:p>
    <w:p w14:paraId="274E8214" w14:textId="79112396" w:rsidR="00344164" w:rsidRDefault="0038097D" w:rsidP="00344164">
      <w:pPr>
        <w:spacing w:line="240" w:lineRule="auto"/>
        <w:rPr>
          <w:sz w:val="19"/>
          <w:szCs w:val="19"/>
        </w:rPr>
      </w:pPr>
      <w:r>
        <w:rPr>
          <w:sz w:val="19"/>
          <w:szCs w:val="19"/>
        </w:rPr>
        <w:t xml:space="preserve">Légende de la photo : Pneus toutes saisons ou pneus spécialisés ? L’UPSA clarifie la question. Source : </w:t>
      </w:r>
      <w:proofErr w:type="spellStart"/>
      <w:r>
        <w:rPr>
          <w:sz w:val="19"/>
          <w:szCs w:val="19"/>
        </w:rPr>
        <w:t>Istock</w:t>
      </w:r>
      <w:proofErr w:type="spellEnd"/>
    </w:p>
    <w:p w14:paraId="048CB4BE" w14:textId="77777777" w:rsidR="00F205C6" w:rsidRDefault="00F205C6" w:rsidP="00344164">
      <w:pPr>
        <w:spacing w:line="240" w:lineRule="auto"/>
        <w:rPr>
          <w:sz w:val="19"/>
          <w:szCs w:val="19"/>
        </w:rPr>
      </w:pPr>
    </w:p>
    <w:p w14:paraId="1DAABF5B" w14:textId="77777777" w:rsidR="0038097D" w:rsidRDefault="0038097D" w:rsidP="00344164">
      <w:pPr>
        <w:spacing w:line="240" w:lineRule="auto"/>
      </w:pPr>
    </w:p>
    <w:p w14:paraId="38D80F1D" w14:textId="77777777" w:rsidR="00DF22E5" w:rsidRDefault="00DF22E5" w:rsidP="00DF22E5">
      <w:pPr>
        <w:pStyle w:val="fuerFragenkursiv"/>
        <w:spacing w:line="240" w:lineRule="auto"/>
        <w:rPr>
          <w:sz w:val="16"/>
          <w:szCs w:val="16"/>
        </w:rPr>
      </w:pPr>
      <w:bookmarkStart w:id="2" w:name="OLE_LINK1"/>
      <w:bookmarkStart w:id="3" w:name="OLE_LINK2"/>
      <w:r>
        <w:rPr>
          <w:b/>
          <w:sz w:val="16"/>
          <w:szCs w:val="16"/>
        </w:rPr>
        <w:t>De plus amples informations</w:t>
      </w:r>
      <w:r>
        <w:rPr>
          <w:sz w:val="16"/>
          <w:szCs w:val="16"/>
        </w:rPr>
        <w:t xml:space="preserve"> sont disponibles auprès de Markus Peter, chef Technique &amp; environnement UPSA,</w:t>
      </w:r>
      <w:r>
        <w:rPr>
          <w:sz w:val="16"/>
          <w:szCs w:val="16"/>
        </w:rPr>
        <w:br/>
        <w:t>téléphone 031 307 15 15, e-mail markus.peter@agvs-upsa.ch.</w:t>
      </w:r>
    </w:p>
    <w:p w14:paraId="53C88D79" w14:textId="77777777" w:rsidR="00DF22E5" w:rsidRPr="00044A02" w:rsidRDefault="00DF22E5" w:rsidP="00DF22E5">
      <w:pPr>
        <w:pStyle w:val="fuerFragenkursiv"/>
        <w:spacing w:line="240" w:lineRule="auto"/>
        <w:ind w:right="-114"/>
        <w:rPr>
          <w:sz w:val="16"/>
          <w:szCs w:val="16"/>
        </w:rPr>
      </w:pPr>
      <w:r>
        <w:rPr>
          <w:b/>
          <w:sz w:val="16"/>
          <w:szCs w:val="16"/>
        </w:rPr>
        <w:t>Coordination :</w:t>
      </w:r>
      <w:r>
        <w:rPr>
          <w:sz w:val="16"/>
          <w:szCs w:val="16"/>
        </w:rPr>
        <w:t xml:space="preserve"> Anina Zimmerli, Communication et projets, portable 031 307 15 43, e-mail anina.zimmerli@agvs-upsa.ch.</w:t>
      </w:r>
    </w:p>
    <w:p w14:paraId="19733252" w14:textId="77777777" w:rsidR="00B356AA" w:rsidRPr="00812F56" w:rsidRDefault="00B356AA" w:rsidP="00B356AA">
      <w:pPr>
        <w:pStyle w:val="fuerFragenkursiv"/>
        <w:spacing w:line="240" w:lineRule="auto"/>
        <w:rPr>
          <w:iCs w:val="0"/>
          <w:color w:val="000000"/>
          <w:sz w:val="16"/>
          <w:szCs w:val="16"/>
        </w:rPr>
      </w:pPr>
    </w:p>
    <w:p w14:paraId="735E39C5" w14:textId="77777777" w:rsidR="00344164" w:rsidRPr="00044A02" w:rsidRDefault="00344164" w:rsidP="00044A02">
      <w:pPr>
        <w:spacing w:line="240" w:lineRule="auto"/>
        <w:ind w:right="-114"/>
        <w:rPr>
          <w:i/>
          <w:color w:val="000000"/>
          <w:sz w:val="16"/>
          <w:szCs w:val="16"/>
        </w:rPr>
      </w:pPr>
    </w:p>
    <w:p w14:paraId="00DB2D70"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736AC055"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616161E2" w14:textId="77777777" w:rsidR="00344164" w:rsidRPr="00DC1198" w:rsidRDefault="00344164" w:rsidP="00344164">
      <w:pPr>
        <w:spacing w:line="240" w:lineRule="auto"/>
        <w:rPr>
          <w:i/>
          <w:color w:val="000000"/>
          <w:sz w:val="16"/>
          <w:szCs w:val="16"/>
        </w:rPr>
      </w:pPr>
    </w:p>
    <w:bookmarkEnd w:id="2"/>
    <w:bookmarkEnd w:id="3"/>
    <w:p w14:paraId="6FF4FAC8" w14:textId="77777777" w:rsidR="00344164" w:rsidRPr="00DC1198" w:rsidRDefault="00344164" w:rsidP="00344164">
      <w:pPr>
        <w:pStyle w:val="fuerFragenkursiv"/>
        <w:spacing w:line="240" w:lineRule="auto"/>
        <w:rPr>
          <w:iCs w:val="0"/>
          <w:color w:val="000000"/>
          <w:sz w:val="16"/>
          <w:szCs w:val="16"/>
        </w:rPr>
      </w:pPr>
    </w:p>
    <w:p w14:paraId="2445C923"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97EDD3C" wp14:editId="22FA16D3">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60288" behindDoc="0" locked="0" layoutInCell="1" allowOverlap="1" wp14:anchorId="6F4A4FD3" wp14:editId="10E5542E">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de-CH"/>
        </w:rPr>
        <w:drawing>
          <wp:anchor distT="0" distB="0" distL="114300" distR="114300" simplePos="0" relativeHeight="251659264" behindDoc="0" locked="0" layoutInCell="1" allowOverlap="1" wp14:anchorId="48DB2C5F" wp14:editId="1B42132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9" w:history="1">
        <w:r>
          <w:rPr>
            <w:rStyle w:val="Hyperlink"/>
            <w:b/>
            <w:bCs/>
            <w:color w:val="auto"/>
            <w:sz w:val="16"/>
            <w:szCs w:val="16"/>
            <w:u w:val="none"/>
          </w:rPr>
          <w:t>www.agvs-upsa.ch</w:t>
        </w:r>
      </w:hyperlink>
      <w:r>
        <w:rPr>
          <w:b/>
          <w:bCs/>
          <w:sz w:val="16"/>
          <w:szCs w:val="16"/>
        </w:rPr>
        <w:t>, dans la rubrique « Communiqués de presse » située en bas de page.</w:t>
      </w:r>
    </w:p>
    <w:p w14:paraId="1535BC20" w14:textId="31C41DA4" w:rsidR="00152FE2" w:rsidRPr="00044A02" w:rsidRDefault="00D444DE" w:rsidP="00277175">
      <w:pPr>
        <w:tabs>
          <w:tab w:val="left" w:pos="426"/>
        </w:tabs>
        <w:spacing w:line="240" w:lineRule="auto"/>
        <w:rPr>
          <w:b/>
          <w:bCs/>
          <w:sz w:val="16"/>
          <w:szCs w:val="16"/>
        </w:rPr>
      </w:pPr>
      <w:r>
        <w:rPr>
          <w:b/>
          <w:bCs/>
          <w:noProof/>
          <w:sz w:val="16"/>
          <w:szCs w:val="16"/>
          <w:lang w:val="de-CH"/>
        </w:rPr>
        <w:drawing>
          <wp:inline distT="0" distB="0" distL="0" distR="0" wp14:anchorId="50E676F2" wp14:editId="346DF45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 </w:t>
      </w:r>
      <w:hyperlink r:id="rId11" w:history="1">
        <w:r>
          <w:rPr>
            <w:rStyle w:val="Hyperlink"/>
            <w:b/>
            <w:bCs/>
            <w:color w:val="000000" w:themeColor="text1"/>
            <w:sz w:val="16"/>
            <w:szCs w:val="16"/>
          </w:rPr>
          <w:t>www.agvs-upsa.ch/fr/newsletter</w:t>
        </w:r>
      </w:hyperlink>
    </w:p>
    <w:sectPr w:rsidR="00152FE2" w:rsidRPr="00044A02"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19C9" w14:textId="77777777" w:rsidR="00C4777B" w:rsidRDefault="00C4777B">
      <w:r>
        <w:separator/>
      </w:r>
    </w:p>
  </w:endnote>
  <w:endnote w:type="continuationSeparator" w:id="0">
    <w:p w14:paraId="33D5DCB8" w14:textId="77777777" w:rsidR="00C4777B" w:rsidRDefault="00C4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1690126F" w14:textId="77777777">
      <w:trPr>
        <w:trHeight w:val="160"/>
      </w:trPr>
      <w:tc>
        <w:tcPr>
          <w:tcW w:w="6067" w:type="dxa"/>
          <w:vAlign w:val="bottom"/>
        </w:tcPr>
        <w:p w14:paraId="48814728" w14:textId="146CA4C6"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842106">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842106">
            <w:rPr>
              <w:rStyle w:val="Seitenzahl"/>
              <w:noProof/>
            </w:rPr>
            <w:t>2</w:t>
          </w:r>
          <w:r>
            <w:rPr>
              <w:rStyle w:val="Seitenzahl"/>
            </w:rPr>
            <w:fldChar w:fldCharType="end"/>
          </w:r>
        </w:p>
      </w:tc>
      <w:tc>
        <w:tcPr>
          <w:tcW w:w="3969" w:type="dxa"/>
        </w:tcPr>
        <w:p w14:paraId="2293AE3D" w14:textId="77777777" w:rsidR="00FE69E4" w:rsidRDefault="00FE69E4">
          <w:pPr>
            <w:pStyle w:val="Speicherpfad6pt"/>
            <w:rPr>
              <w:lang w:val="en-GB"/>
            </w:rPr>
          </w:pPr>
        </w:p>
      </w:tc>
    </w:tr>
  </w:tbl>
  <w:p w14:paraId="301FEF9C"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02EB" w14:textId="77777777" w:rsidR="00FA06A7" w:rsidRDefault="00FA06A7" w:rsidP="000635E0">
    <w:pPr>
      <w:pStyle w:val="Logo"/>
    </w:pPr>
  </w:p>
  <w:p w14:paraId="29D7D73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AC66B" w14:textId="77777777" w:rsidR="00C4777B" w:rsidRDefault="00C4777B">
      <w:r>
        <w:separator/>
      </w:r>
    </w:p>
  </w:footnote>
  <w:footnote w:type="continuationSeparator" w:id="0">
    <w:p w14:paraId="68F3DFF5" w14:textId="77777777" w:rsidR="00C4777B" w:rsidRDefault="00C47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E4C4" w14:textId="77777777" w:rsidR="006A5FB8" w:rsidRDefault="006A5FB8">
    <w:pPr>
      <w:pStyle w:val="Kopfzeile"/>
    </w:pPr>
    <w:r>
      <w:rPr>
        <w:noProof/>
        <w:lang w:val="de-CH"/>
      </w:rPr>
      <w:drawing>
        <wp:anchor distT="0" distB="0" distL="114300" distR="114300" simplePos="0" relativeHeight="251665408" behindDoc="0" locked="1" layoutInCell="1" allowOverlap="1" wp14:anchorId="535A8419" wp14:editId="528A8AD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F"/>
    <w:rsid w:val="000007C8"/>
    <w:rsid w:val="00002A9F"/>
    <w:rsid w:val="00010E0F"/>
    <w:rsid w:val="00015560"/>
    <w:rsid w:val="00022816"/>
    <w:rsid w:val="000355F0"/>
    <w:rsid w:val="0004376A"/>
    <w:rsid w:val="00044A02"/>
    <w:rsid w:val="00046A02"/>
    <w:rsid w:val="00055CA5"/>
    <w:rsid w:val="000635E0"/>
    <w:rsid w:val="0006484C"/>
    <w:rsid w:val="000755AB"/>
    <w:rsid w:val="000831F2"/>
    <w:rsid w:val="00093CF1"/>
    <w:rsid w:val="00096AB7"/>
    <w:rsid w:val="000B4AD6"/>
    <w:rsid w:val="000C1713"/>
    <w:rsid w:val="000D63D8"/>
    <w:rsid w:val="000E039C"/>
    <w:rsid w:val="00103AD2"/>
    <w:rsid w:val="001041EB"/>
    <w:rsid w:val="001048A0"/>
    <w:rsid w:val="00113E19"/>
    <w:rsid w:val="001274AF"/>
    <w:rsid w:val="00132911"/>
    <w:rsid w:val="00135851"/>
    <w:rsid w:val="00144543"/>
    <w:rsid w:val="001452BE"/>
    <w:rsid w:val="00151698"/>
    <w:rsid w:val="00152FE2"/>
    <w:rsid w:val="00155A67"/>
    <w:rsid w:val="00160100"/>
    <w:rsid w:val="00173033"/>
    <w:rsid w:val="00183330"/>
    <w:rsid w:val="00183B09"/>
    <w:rsid w:val="00184B28"/>
    <w:rsid w:val="00195037"/>
    <w:rsid w:val="00197938"/>
    <w:rsid w:val="001A1479"/>
    <w:rsid w:val="001B14CD"/>
    <w:rsid w:val="001B2404"/>
    <w:rsid w:val="001B6881"/>
    <w:rsid w:val="001C43B6"/>
    <w:rsid w:val="001C7E9A"/>
    <w:rsid w:val="002021DD"/>
    <w:rsid w:val="00202BA3"/>
    <w:rsid w:val="00203E70"/>
    <w:rsid w:val="00220F5E"/>
    <w:rsid w:val="00232D06"/>
    <w:rsid w:val="00236196"/>
    <w:rsid w:val="0024787A"/>
    <w:rsid w:val="00275EC0"/>
    <w:rsid w:val="002768F5"/>
    <w:rsid w:val="00277175"/>
    <w:rsid w:val="00286679"/>
    <w:rsid w:val="00293836"/>
    <w:rsid w:val="00295062"/>
    <w:rsid w:val="002969ED"/>
    <w:rsid w:val="002A229F"/>
    <w:rsid w:val="002B45D4"/>
    <w:rsid w:val="002C7FA2"/>
    <w:rsid w:val="002E1DBB"/>
    <w:rsid w:val="002F101B"/>
    <w:rsid w:val="002F4F1B"/>
    <w:rsid w:val="0030467F"/>
    <w:rsid w:val="00304696"/>
    <w:rsid w:val="00306831"/>
    <w:rsid w:val="00307A9F"/>
    <w:rsid w:val="00323046"/>
    <w:rsid w:val="003246D7"/>
    <w:rsid w:val="00327656"/>
    <w:rsid w:val="0033713D"/>
    <w:rsid w:val="00344164"/>
    <w:rsid w:val="003502C9"/>
    <w:rsid w:val="003515E9"/>
    <w:rsid w:val="00354845"/>
    <w:rsid w:val="00355485"/>
    <w:rsid w:val="00367457"/>
    <w:rsid w:val="00367C41"/>
    <w:rsid w:val="00372EBE"/>
    <w:rsid w:val="00374352"/>
    <w:rsid w:val="0038097D"/>
    <w:rsid w:val="00380BEB"/>
    <w:rsid w:val="00383EAF"/>
    <w:rsid w:val="00385C58"/>
    <w:rsid w:val="00391446"/>
    <w:rsid w:val="003A582F"/>
    <w:rsid w:val="003A5F7A"/>
    <w:rsid w:val="003B03A0"/>
    <w:rsid w:val="003B5174"/>
    <w:rsid w:val="003D1167"/>
    <w:rsid w:val="003D69C1"/>
    <w:rsid w:val="003E25AE"/>
    <w:rsid w:val="003E2EF4"/>
    <w:rsid w:val="003E3326"/>
    <w:rsid w:val="003F5246"/>
    <w:rsid w:val="003F611B"/>
    <w:rsid w:val="0041337B"/>
    <w:rsid w:val="00422E1F"/>
    <w:rsid w:val="00425F5E"/>
    <w:rsid w:val="004265E0"/>
    <w:rsid w:val="004326B2"/>
    <w:rsid w:val="00436A6F"/>
    <w:rsid w:val="004417FF"/>
    <w:rsid w:val="00441E37"/>
    <w:rsid w:val="00442CB5"/>
    <w:rsid w:val="00453C25"/>
    <w:rsid w:val="004574FD"/>
    <w:rsid w:val="00462D74"/>
    <w:rsid w:val="00483C1E"/>
    <w:rsid w:val="00494EE0"/>
    <w:rsid w:val="004A5F9F"/>
    <w:rsid w:val="004B5C49"/>
    <w:rsid w:val="004D20A3"/>
    <w:rsid w:val="004E02F8"/>
    <w:rsid w:val="00504EBA"/>
    <w:rsid w:val="00511F28"/>
    <w:rsid w:val="00513A6F"/>
    <w:rsid w:val="00520041"/>
    <w:rsid w:val="00520686"/>
    <w:rsid w:val="0052798F"/>
    <w:rsid w:val="00530B13"/>
    <w:rsid w:val="005435C1"/>
    <w:rsid w:val="00545364"/>
    <w:rsid w:val="0055274C"/>
    <w:rsid w:val="00552A13"/>
    <w:rsid w:val="005677AA"/>
    <w:rsid w:val="005702AC"/>
    <w:rsid w:val="00586622"/>
    <w:rsid w:val="00593B8E"/>
    <w:rsid w:val="005B01E8"/>
    <w:rsid w:val="005B1444"/>
    <w:rsid w:val="005C0183"/>
    <w:rsid w:val="005C085F"/>
    <w:rsid w:val="005C286C"/>
    <w:rsid w:val="005D1D75"/>
    <w:rsid w:val="005D4450"/>
    <w:rsid w:val="005D57F6"/>
    <w:rsid w:val="005E5089"/>
    <w:rsid w:val="005F0781"/>
    <w:rsid w:val="006046F2"/>
    <w:rsid w:val="006179B5"/>
    <w:rsid w:val="0062686C"/>
    <w:rsid w:val="00633410"/>
    <w:rsid w:val="006347E7"/>
    <w:rsid w:val="00647F82"/>
    <w:rsid w:val="00651C20"/>
    <w:rsid w:val="00656656"/>
    <w:rsid w:val="006628EE"/>
    <w:rsid w:val="00664423"/>
    <w:rsid w:val="00685AB3"/>
    <w:rsid w:val="00695CF6"/>
    <w:rsid w:val="006A56D4"/>
    <w:rsid w:val="006A5FB8"/>
    <w:rsid w:val="006A6CC5"/>
    <w:rsid w:val="006B041E"/>
    <w:rsid w:val="006B71CB"/>
    <w:rsid w:val="006C4C0B"/>
    <w:rsid w:val="006D667C"/>
    <w:rsid w:val="006E1B13"/>
    <w:rsid w:val="006E685C"/>
    <w:rsid w:val="006F3092"/>
    <w:rsid w:val="006F420B"/>
    <w:rsid w:val="00737986"/>
    <w:rsid w:val="00754CA5"/>
    <w:rsid w:val="00755BEF"/>
    <w:rsid w:val="0075638C"/>
    <w:rsid w:val="0076194D"/>
    <w:rsid w:val="00762F5B"/>
    <w:rsid w:val="007721A8"/>
    <w:rsid w:val="00774343"/>
    <w:rsid w:val="00774E01"/>
    <w:rsid w:val="007852CE"/>
    <w:rsid w:val="007871BA"/>
    <w:rsid w:val="00791C4C"/>
    <w:rsid w:val="00796544"/>
    <w:rsid w:val="007A5830"/>
    <w:rsid w:val="007A6BD0"/>
    <w:rsid w:val="007A79E8"/>
    <w:rsid w:val="007D2206"/>
    <w:rsid w:val="007E7113"/>
    <w:rsid w:val="007F243D"/>
    <w:rsid w:val="007F3F9B"/>
    <w:rsid w:val="008004DF"/>
    <w:rsid w:val="0080538A"/>
    <w:rsid w:val="0080660B"/>
    <w:rsid w:val="00812DCF"/>
    <w:rsid w:val="00825653"/>
    <w:rsid w:val="00827829"/>
    <w:rsid w:val="00831D68"/>
    <w:rsid w:val="0083447A"/>
    <w:rsid w:val="00842106"/>
    <w:rsid w:val="00843141"/>
    <w:rsid w:val="0084659E"/>
    <w:rsid w:val="00850CD5"/>
    <w:rsid w:val="0086117D"/>
    <w:rsid w:val="00881F0F"/>
    <w:rsid w:val="008846A5"/>
    <w:rsid w:val="00887C3E"/>
    <w:rsid w:val="00892B5E"/>
    <w:rsid w:val="00894BCB"/>
    <w:rsid w:val="008A51BF"/>
    <w:rsid w:val="008B62E3"/>
    <w:rsid w:val="008C0AA4"/>
    <w:rsid w:val="008C28EB"/>
    <w:rsid w:val="008C7650"/>
    <w:rsid w:val="008D57B1"/>
    <w:rsid w:val="008E5403"/>
    <w:rsid w:val="008F25F8"/>
    <w:rsid w:val="008F73DB"/>
    <w:rsid w:val="0090087E"/>
    <w:rsid w:val="00901780"/>
    <w:rsid w:val="009047D8"/>
    <w:rsid w:val="00904C8B"/>
    <w:rsid w:val="00907E09"/>
    <w:rsid w:val="00913519"/>
    <w:rsid w:val="0092478A"/>
    <w:rsid w:val="00932B80"/>
    <w:rsid w:val="009372BA"/>
    <w:rsid w:val="00940716"/>
    <w:rsid w:val="00946BD1"/>
    <w:rsid w:val="0096703A"/>
    <w:rsid w:val="00970B6F"/>
    <w:rsid w:val="009802AA"/>
    <w:rsid w:val="009811C6"/>
    <w:rsid w:val="00985A8C"/>
    <w:rsid w:val="00995752"/>
    <w:rsid w:val="009A220C"/>
    <w:rsid w:val="009B2E1D"/>
    <w:rsid w:val="009D068D"/>
    <w:rsid w:val="009D15FD"/>
    <w:rsid w:val="009E271E"/>
    <w:rsid w:val="009E4C91"/>
    <w:rsid w:val="009F2048"/>
    <w:rsid w:val="009F50AC"/>
    <w:rsid w:val="009F6DC7"/>
    <w:rsid w:val="00A17AFC"/>
    <w:rsid w:val="00A31F7C"/>
    <w:rsid w:val="00A4716C"/>
    <w:rsid w:val="00A61CB6"/>
    <w:rsid w:val="00A71BD4"/>
    <w:rsid w:val="00A75BF3"/>
    <w:rsid w:val="00AA72D3"/>
    <w:rsid w:val="00AC55BD"/>
    <w:rsid w:val="00AC6EAB"/>
    <w:rsid w:val="00AD0DA0"/>
    <w:rsid w:val="00AD5C43"/>
    <w:rsid w:val="00AF0F31"/>
    <w:rsid w:val="00B0626A"/>
    <w:rsid w:val="00B13050"/>
    <w:rsid w:val="00B25920"/>
    <w:rsid w:val="00B356AA"/>
    <w:rsid w:val="00B377A5"/>
    <w:rsid w:val="00B44CA8"/>
    <w:rsid w:val="00B51B03"/>
    <w:rsid w:val="00B573A4"/>
    <w:rsid w:val="00B65888"/>
    <w:rsid w:val="00B710E6"/>
    <w:rsid w:val="00B9068C"/>
    <w:rsid w:val="00B92895"/>
    <w:rsid w:val="00BA06DC"/>
    <w:rsid w:val="00BB4156"/>
    <w:rsid w:val="00BC5EE9"/>
    <w:rsid w:val="00BC62CD"/>
    <w:rsid w:val="00BD20A9"/>
    <w:rsid w:val="00BE4745"/>
    <w:rsid w:val="00BE6FAD"/>
    <w:rsid w:val="00BF1544"/>
    <w:rsid w:val="00BF269D"/>
    <w:rsid w:val="00BF29FE"/>
    <w:rsid w:val="00BF6E5C"/>
    <w:rsid w:val="00C11CA8"/>
    <w:rsid w:val="00C1280A"/>
    <w:rsid w:val="00C1547D"/>
    <w:rsid w:val="00C21DCD"/>
    <w:rsid w:val="00C3222B"/>
    <w:rsid w:val="00C37319"/>
    <w:rsid w:val="00C446AD"/>
    <w:rsid w:val="00C473AA"/>
    <w:rsid w:val="00C4777B"/>
    <w:rsid w:val="00C530C0"/>
    <w:rsid w:val="00C5451F"/>
    <w:rsid w:val="00C563E3"/>
    <w:rsid w:val="00C57044"/>
    <w:rsid w:val="00C607B3"/>
    <w:rsid w:val="00C62171"/>
    <w:rsid w:val="00C6748B"/>
    <w:rsid w:val="00CA5766"/>
    <w:rsid w:val="00CB314A"/>
    <w:rsid w:val="00CC1073"/>
    <w:rsid w:val="00CC725D"/>
    <w:rsid w:val="00CD760F"/>
    <w:rsid w:val="00CE38CF"/>
    <w:rsid w:val="00D07B0A"/>
    <w:rsid w:val="00D113F9"/>
    <w:rsid w:val="00D30181"/>
    <w:rsid w:val="00D34EE1"/>
    <w:rsid w:val="00D444DE"/>
    <w:rsid w:val="00D4465E"/>
    <w:rsid w:val="00D55DE8"/>
    <w:rsid w:val="00D66841"/>
    <w:rsid w:val="00D87D69"/>
    <w:rsid w:val="00D91D55"/>
    <w:rsid w:val="00D91E13"/>
    <w:rsid w:val="00D940C8"/>
    <w:rsid w:val="00D953B7"/>
    <w:rsid w:val="00D9566D"/>
    <w:rsid w:val="00DB0386"/>
    <w:rsid w:val="00DB083A"/>
    <w:rsid w:val="00DC1198"/>
    <w:rsid w:val="00DC1E56"/>
    <w:rsid w:val="00DD0713"/>
    <w:rsid w:val="00DD07D1"/>
    <w:rsid w:val="00DD503A"/>
    <w:rsid w:val="00DE3048"/>
    <w:rsid w:val="00DE4CE4"/>
    <w:rsid w:val="00DF22E5"/>
    <w:rsid w:val="00E02830"/>
    <w:rsid w:val="00E0347E"/>
    <w:rsid w:val="00E03E04"/>
    <w:rsid w:val="00E20513"/>
    <w:rsid w:val="00E56E47"/>
    <w:rsid w:val="00E745B5"/>
    <w:rsid w:val="00E92A32"/>
    <w:rsid w:val="00EA5E30"/>
    <w:rsid w:val="00EB5ED7"/>
    <w:rsid w:val="00EB64E3"/>
    <w:rsid w:val="00EB6EAE"/>
    <w:rsid w:val="00EB7257"/>
    <w:rsid w:val="00EC0FA0"/>
    <w:rsid w:val="00EC47D3"/>
    <w:rsid w:val="00EC6313"/>
    <w:rsid w:val="00ED138B"/>
    <w:rsid w:val="00EE11B2"/>
    <w:rsid w:val="00EE3D2E"/>
    <w:rsid w:val="00EE41E7"/>
    <w:rsid w:val="00EF11B1"/>
    <w:rsid w:val="00EF247A"/>
    <w:rsid w:val="00F006F0"/>
    <w:rsid w:val="00F01F96"/>
    <w:rsid w:val="00F205C6"/>
    <w:rsid w:val="00F20D8B"/>
    <w:rsid w:val="00F24D30"/>
    <w:rsid w:val="00F2607D"/>
    <w:rsid w:val="00F26D7B"/>
    <w:rsid w:val="00F3204F"/>
    <w:rsid w:val="00F54168"/>
    <w:rsid w:val="00F56D71"/>
    <w:rsid w:val="00F67E70"/>
    <w:rsid w:val="00F74E27"/>
    <w:rsid w:val="00F826AA"/>
    <w:rsid w:val="00F9099A"/>
    <w:rsid w:val="00FA06A7"/>
    <w:rsid w:val="00FA23B8"/>
    <w:rsid w:val="00FA59C4"/>
    <w:rsid w:val="00FA6559"/>
    <w:rsid w:val="00FB25A3"/>
    <w:rsid w:val="00FB7AF9"/>
    <w:rsid w:val="00FC23CA"/>
    <w:rsid w:val="00FD6AB9"/>
    <w:rsid w:val="00FD6F40"/>
    <w:rsid w:val="00FE02A0"/>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07D93C"/>
  <w15:docId w15:val="{04CCDCB0-7C42-4ED1-83BB-76C99CC5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Demetrio Kammermann</cp:lastModifiedBy>
  <cp:revision>3</cp:revision>
  <cp:lastPrinted>2020-09-16T11:06:00Z</cp:lastPrinted>
  <dcterms:created xsi:type="dcterms:W3CDTF">2020-09-23T06:27:00Z</dcterms:created>
  <dcterms:modified xsi:type="dcterms:W3CDTF">2020-09-25T09:32:00Z</dcterms:modified>
</cp:coreProperties>
</file>