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C38DF" w14:textId="524AAD9B" w:rsidR="00173033" w:rsidRPr="00F74E27" w:rsidRDefault="00344164" w:rsidP="00344164">
      <w:pPr>
        <w:spacing w:line="240" w:lineRule="auto"/>
        <w:rPr>
          <w:b/>
        </w:rPr>
      </w:pPr>
      <w:bookmarkStart w:id="0" w:name="BkmStart"/>
      <w:bookmarkEnd w:id="0"/>
      <w:r>
        <w:rPr>
          <w:b/>
        </w:rPr>
        <w:t>COMMUNIQUÉ DE PRESSE</w:t>
      </w:r>
    </w:p>
    <w:p w14:paraId="53BCD2E2" w14:textId="15F2F757" w:rsidR="00442CB5" w:rsidRDefault="00442CB5" w:rsidP="00344164">
      <w:pPr>
        <w:spacing w:line="240" w:lineRule="auto"/>
      </w:pPr>
    </w:p>
    <w:p w14:paraId="25078AE4" w14:textId="77777777" w:rsidR="00CB577A" w:rsidRDefault="00CB577A" w:rsidP="00344164">
      <w:pPr>
        <w:spacing w:line="240" w:lineRule="auto"/>
      </w:pPr>
    </w:p>
    <w:p w14:paraId="6BFAA918" w14:textId="2A129A69" w:rsidR="0004520B" w:rsidRPr="0004520B" w:rsidRDefault="0004520B" w:rsidP="0004520B">
      <w:pPr>
        <w:spacing w:line="240" w:lineRule="auto"/>
        <w:rPr>
          <w:b/>
        </w:rPr>
      </w:pPr>
      <w:r w:rsidRPr="0004520B">
        <w:rPr>
          <w:b/>
        </w:rPr>
        <w:t>Prochaine j</w:t>
      </w:r>
      <w:r w:rsidRPr="0004520B">
        <w:rPr>
          <w:b/>
        </w:rPr>
        <w:t>ournée des garagistes suisses le 18 janvier 2022</w:t>
      </w:r>
    </w:p>
    <w:p w14:paraId="0A35E5B9" w14:textId="77777777" w:rsidR="0004520B" w:rsidRDefault="0004520B" w:rsidP="0004520B">
      <w:pPr>
        <w:spacing w:line="240" w:lineRule="auto"/>
        <w:rPr>
          <w:b/>
        </w:rPr>
      </w:pPr>
    </w:p>
    <w:p w14:paraId="50BAA22E" w14:textId="78D7C9C5" w:rsidR="0004520B" w:rsidRDefault="0004520B" w:rsidP="0004520B">
      <w:pPr>
        <w:spacing w:line="240" w:lineRule="auto"/>
      </w:pPr>
      <w:r>
        <w:rPr>
          <w:b/>
          <w:sz w:val="32"/>
        </w:rPr>
        <w:t xml:space="preserve">Le colloque de la branche automobile </w:t>
      </w:r>
      <w:r>
        <w:rPr>
          <w:b/>
          <w:sz w:val="32"/>
        </w:rPr>
        <w:t xml:space="preserve">2021 </w:t>
      </w:r>
      <w:r>
        <w:rPr>
          <w:b/>
          <w:sz w:val="32"/>
        </w:rPr>
        <w:t>doit être annulé</w:t>
      </w:r>
    </w:p>
    <w:p w14:paraId="22EC8C7D" w14:textId="77777777" w:rsidR="0004520B" w:rsidRDefault="0004520B" w:rsidP="0004520B">
      <w:pPr>
        <w:spacing w:line="240" w:lineRule="auto"/>
        <w:rPr>
          <w:b/>
        </w:rPr>
      </w:pPr>
    </w:p>
    <w:p w14:paraId="67D65FB7" w14:textId="77777777" w:rsidR="0004520B" w:rsidRDefault="0004520B" w:rsidP="0004520B">
      <w:pPr>
        <w:spacing w:line="240" w:lineRule="auto"/>
        <w:rPr>
          <w:b/>
          <w:sz w:val="19"/>
          <w:szCs w:val="19"/>
        </w:rPr>
      </w:pPr>
      <w:r w:rsidRPr="0004520B">
        <w:rPr>
          <w:b/>
          <w:i/>
          <w:sz w:val="19"/>
        </w:rPr>
        <w:t>Berne, le 29 mars 2021</w:t>
      </w:r>
      <w:r w:rsidRPr="0004520B">
        <w:rPr>
          <w:b/>
          <w:sz w:val="19"/>
        </w:rPr>
        <w:t xml:space="preserve"> – Avec quelque 800 participants, la Journée des garagistes suisses est le plus</w:t>
      </w:r>
      <w:r>
        <w:rPr>
          <w:b/>
          <w:sz w:val="19"/>
        </w:rPr>
        <w:t xml:space="preserve"> grand et le plus important des congrès spécialisés de la branche automobile suisse. Initialement prévu le 19 janvier 2021, l’événement avait, dans un premier temps, été reporté au 3 mai en raison du coronavirus. C’est désormais sûr: la Journée des garagistes suisses 2021 n’aura pas lieu.</w:t>
      </w:r>
    </w:p>
    <w:p w14:paraId="2622D430" w14:textId="77777777" w:rsidR="0004520B" w:rsidRDefault="0004520B" w:rsidP="0004520B">
      <w:pPr>
        <w:spacing w:line="240" w:lineRule="auto"/>
        <w:ind w:firstLine="708"/>
        <w:rPr>
          <w:sz w:val="19"/>
          <w:szCs w:val="19"/>
        </w:rPr>
      </w:pPr>
    </w:p>
    <w:p w14:paraId="2132EDB6" w14:textId="77777777" w:rsidR="0004520B" w:rsidRDefault="0004520B" w:rsidP="0004520B">
      <w:pPr>
        <w:spacing w:line="240" w:lineRule="auto"/>
        <w:rPr>
          <w:sz w:val="19"/>
          <w:szCs w:val="19"/>
        </w:rPr>
      </w:pPr>
      <w:r>
        <w:rPr>
          <w:sz w:val="19"/>
        </w:rPr>
        <w:t xml:space="preserve">Cette décision est la conséquence des mesures, toujours en vigueur, de lutte contre la pandémie de COVID-19. Le 19 mars, le Conseil fédéral a prolongé ses directives pratiquement sans changement, au moins jusqu’au 14 avril. Si l’évolution épidémiologique permet des assouplissements, ils n’interviendront qu’à partir de cette date. «Cela ne laisserait que deux semaines environ entre la mi-avril et le 3 mai, la date de réalisation prévue», explique </w:t>
      </w:r>
      <w:proofErr w:type="spellStart"/>
      <w:r>
        <w:rPr>
          <w:sz w:val="19"/>
        </w:rPr>
        <w:t>Urs</w:t>
      </w:r>
      <w:proofErr w:type="spellEnd"/>
      <w:r>
        <w:rPr>
          <w:sz w:val="19"/>
        </w:rPr>
        <w:t xml:space="preserve"> </w:t>
      </w:r>
      <w:proofErr w:type="spellStart"/>
      <w:r>
        <w:rPr>
          <w:sz w:val="19"/>
        </w:rPr>
        <w:t>Wernli</w:t>
      </w:r>
      <w:proofErr w:type="spellEnd"/>
      <w:r>
        <w:rPr>
          <w:sz w:val="19"/>
        </w:rPr>
        <w:t>, président central de l’Union professionnelle suisse de l’automobile (UPSA). «Même si le programme est au point, c’est tout simplement trop court pour finaliser un événement de cette ampleur.»</w:t>
      </w:r>
    </w:p>
    <w:p w14:paraId="39D62267" w14:textId="77777777" w:rsidR="0004520B" w:rsidRDefault="0004520B" w:rsidP="0004520B">
      <w:pPr>
        <w:spacing w:line="240" w:lineRule="auto"/>
        <w:rPr>
          <w:sz w:val="19"/>
          <w:szCs w:val="19"/>
        </w:rPr>
      </w:pPr>
    </w:p>
    <w:p w14:paraId="66F2A79A" w14:textId="77777777" w:rsidR="0004520B" w:rsidRDefault="0004520B" w:rsidP="0004520B">
      <w:pPr>
        <w:spacing w:line="240" w:lineRule="auto"/>
        <w:rPr>
          <w:sz w:val="19"/>
          <w:szCs w:val="19"/>
        </w:rPr>
      </w:pPr>
      <w:r>
        <w:rPr>
          <w:sz w:val="19"/>
        </w:rPr>
        <w:t xml:space="preserve">En janvier déjà, date retenue à l’origine, il avait fallu limiter la capacité du </w:t>
      </w:r>
      <w:proofErr w:type="spellStart"/>
      <w:r>
        <w:rPr>
          <w:sz w:val="19"/>
        </w:rPr>
        <w:t>Kursaal</w:t>
      </w:r>
      <w:proofErr w:type="spellEnd"/>
      <w:r>
        <w:rPr>
          <w:sz w:val="19"/>
        </w:rPr>
        <w:t xml:space="preserve"> de Berne à 550 participants en raison des mesures de protection nécessaires. L’événement avait donc très vite affiché complet. Pour le colloque en mai, l’association des garagistes suisses escomptait accueillir 300 participants, afin de pouvoir assurer la sécurité de tous. </w:t>
      </w:r>
    </w:p>
    <w:p w14:paraId="0614A527" w14:textId="77777777" w:rsidR="0004520B" w:rsidRDefault="0004520B" w:rsidP="0004520B">
      <w:pPr>
        <w:spacing w:line="240" w:lineRule="auto"/>
        <w:rPr>
          <w:sz w:val="19"/>
          <w:szCs w:val="19"/>
        </w:rPr>
      </w:pPr>
    </w:p>
    <w:p w14:paraId="6110735A" w14:textId="77777777" w:rsidR="0004520B" w:rsidRDefault="0004520B" w:rsidP="0004520B">
      <w:pPr>
        <w:spacing w:line="240" w:lineRule="auto"/>
        <w:rPr>
          <w:sz w:val="19"/>
          <w:szCs w:val="19"/>
        </w:rPr>
      </w:pPr>
      <w:r>
        <w:rPr>
          <w:sz w:val="19"/>
        </w:rPr>
        <w:t>Il était hors de question pour l’UPSA d’organiser un rassemblement entièrement virtuel. Outre ses orateurs et ses intervenants prestigieux, ce sont les rencontres physiques et les échanges personnels entre les entrepreneurs et les représentants des constructeurs, des importateurs, des équipementiers, du monde scientifique et politique, ainsi que des autorités qui font de la Journée des garagistes suisses un événement vivant.</w:t>
      </w:r>
    </w:p>
    <w:p w14:paraId="4F2627A6" w14:textId="77777777" w:rsidR="0004520B" w:rsidRDefault="0004520B" w:rsidP="0004520B">
      <w:pPr>
        <w:spacing w:line="240" w:lineRule="auto"/>
        <w:rPr>
          <w:sz w:val="19"/>
          <w:szCs w:val="19"/>
        </w:rPr>
      </w:pPr>
    </w:p>
    <w:p w14:paraId="05CBF0FC" w14:textId="77777777" w:rsidR="0004520B" w:rsidRDefault="0004520B" w:rsidP="0004520B">
      <w:pPr>
        <w:spacing w:line="240" w:lineRule="auto"/>
        <w:rPr>
          <w:sz w:val="19"/>
          <w:szCs w:val="19"/>
        </w:rPr>
      </w:pPr>
      <w:r>
        <w:rPr>
          <w:sz w:val="19"/>
        </w:rPr>
        <w:t xml:space="preserve">L’UPSA espère donc qu’en 2022, le congrès pourra à nouveau avoir lieu dans le cadre et à la période habituels, en début d’année au </w:t>
      </w:r>
      <w:proofErr w:type="spellStart"/>
      <w:r>
        <w:rPr>
          <w:sz w:val="19"/>
        </w:rPr>
        <w:t>Kursaal</w:t>
      </w:r>
      <w:proofErr w:type="spellEnd"/>
      <w:r>
        <w:rPr>
          <w:sz w:val="19"/>
        </w:rPr>
        <w:t xml:space="preserve"> de Berne. La date de la prochaine édition est le mardi 18 janvier 2022. </w:t>
      </w:r>
      <w:proofErr w:type="spellStart"/>
      <w:r>
        <w:rPr>
          <w:sz w:val="19"/>
        </w:rPr>
        <w:t>Urs</w:t>
      </w:r>
      <w:proofErr w:type="spellEnd"/>
      <w:r>
        <w:rPr>
          <w:sz w:val="19"/>
        </w:rPr>
        <w:t> </w:t>
      </w:r>
      <w:proofErr w:type="spellStart"/>
      <w:r>
        <w:rPr>
          <w:sz w:val="19"/>
        </w:rPr>
        <w:t>Wernli</w:t>
      </w:r>
      <w:proofErr w:type="spellEnd"/>
      <w:r>
        <w:rPr>
          <w:sz w:val="19"/>
        </w:rPr>
        <w:t xml:space="preserve">: «Janvier est le mois idéal: le colloque permet de faire le plein de motivation et d’inspiration pour bien commencer l’année, et il doit en rester ainsi.» Pour l’essentiel, le programme de la Journée des garagistes suisses 2022 devrait reprendre celui prévu en 2021. L’objectif est de convaincre les orateurs sélectionnés de participer à nouveau. Le travail préparatoire déjà effectué pourra donc être mis à profit pour le congrès du 18 janvier 2022. En concertation avec son partenaire de communication </w:t>
      </w:r>
      <w:proofErr w:type="spellStart"/>
      <w:r>
        <w:rPr>
          <w:sz w:val="19"/>
        </w:rPr>
        <w:t>Viva</w:t>
      </w:r>
      <w:proofErr w:type="spellEnd"/>
      <w:r>
        <w:rPr>
          <w:sz w:val="19"/>
        </w:rPr>
        <w:t xml:space="preserve"> AG </w:t>
      </w:r>
      <w:proofErr w:type="spellStart"/>
      <w:r>
        <w:rPr>
          <w:sz w:val="19"/>
        </w:rPr>
        <w:t>für</w:t>
      </w:r>
      <w:proofErr w:type="spellEnd"/>
      <w:r>
        <w:rPr>
          <w:sz w:val="19"/>
        </w:rPr>
        <w:t xml:space="preserve"> </w:t>
      </w:r>
      <w:proofErr w:type="spellStart"/>
      <w:r>
        <w:rPr>
          <w:sz w:val="19"/>
        </w:rPr>
        <w:t>Kommunikation</w:t>
      </w:r>
      <w:proofErr w:type="spellEnd"/>
      <w:r>
        <w:rPr>
          <w:sz w:val="19"/>
        </w:rPr>
        <w:t xml:space="preserve">, l’UPSA examinera le programme et procédera à d’éventuels ajustements au cours des mois à venir. </w:t>
      </w:r>
    </w:p>
    <w:p w14:paraId="7BE8B9AD" w14:textId="77777777" w:rsidR="0004520B" w:rsidRDefault="0004520B" w:rsidP="0004520B">
      <w:pPr>
        <w:spacing w:line="240" w:lineRule="auto"/>
        <w:rPr>
          <w:sz w:val="19"/>
          <w:szCs w:val="19"/>
        </w:rPr>
      </w:pPr>
    </w:p>
    <w:p w14:paraId="2A2822A7" w14:textId="77777777" w:rsidR="0004520B" w:rsidRDefault="0004520B" w:rsidP="0004520B">
      <w:pPr>
        <w:spacing w:line="240" w:lineRule="auto"/>
        <w:rPr>
          <w:sz w:val="19"/>
          <w:szCs w:val="19"/>
        </w:rPr>
      </w:pPr>
      <w:r>
        <w:rPr>
          <w:sz w:val="19"/>
        </w:rPr>
        <w:br/>
        <w:t>Légende: La Journée des garagistes suisses est le plus grand et le plus important des congrès spécialisés de la branche automobile suisse.</w:t>
      </w:r>
    </w:p>
    <w:p w14:paraId="60C61D6F" w14:textId="77777777" w:rsidR="0004520B" w:rsidRDefault="0004520B" w:rsidP="0004520B">
      <w:pPr>
        <w:spacing w:line="240" w:lineRule="auto"/>
      </w:pPr>
      <w:r>
        <w:rPr>
          <w:sz w:val="19"/>
        </w:rPr>
        <w:t>Source: médias de l’UPSA</w:t>
      </w:r>
    </w:p>
    <w:p w14:paraId="2B641114" w14:textId="77777777" w:rsidR="0004520B" w:rsidRDefault="0004520B" w:rsidP="0004520B"/>
    <w:p w14:paraId="4B6BE710" w14:textId="1AD6C42E" w:rsidR="00344164" w:rsidRDefault="00344164" w:rsidP="00344164">
      <w:pPr>
        <w:spacing w:line="240" w:lineRule="auto"/>
      </w:pPr>
    </w:p>
    <w:p w14:paraId="4DFE1A3E" w14:textId="67A2B166" w:rsidR="00D87A89" w:rsidRPr="00D87A89" w:rsidRDefault="00D87A89" w:rsidP="00D87A89">
      <w:pPr>
        <w:pStyle w:val="fuerFragenkursiv"/>
        <w:spacing w:line="240" w:lineRule="auto"/>
        <w:ind w:right="-114"/>
        <w:rPr>
          <w:sz w:val="16"/>
          <w:szCs w:val="16"/>
        </w:rPr>
      </w:pPr>
      <w:bookmarkStart w:id="1" w:name="OLE_LINK1"/>
      <w:bookmarkStart w:id="2" w:name="OLE_LINK2"/>
      <w:r>
        <w:rPr>
          <w:b/>
          <w:sz w:val="16"/>
          <w:szCs w:val="16"/>
        </w:rPr>
        <w:t>De plus amples informations</w:t>
      </w:r>
      <w:r w:rsidR="0004520B">
        <w:rPr>
          <w:sz w:val="16"/>
          <w:szCs w:val="16"/>
        </w:rPr>
        <w:t xml:space="preserve"> sont disponibles auprès de Monique Baldinger</w:t>
      </w:r>
      <w:bookmarkStart w:id="3" w:name="_GoBack"/>
      <w:bookmarkEnd w:id="3"/>
      <w:r>
        <w:rPr>
          <w:sz w:val="16"/>
          <w:szCs w:val="16"/>
        </w:rPr>
        <w:t xml:space="preserve">, </w:t>
      </w:r>
      <w:r w:rsidR="0004520B">
        <w:rPr>
          <w:sz w:val="16"/>
          <w:szCs w:val="16"/>
        </w:rPr>
        <w:t>secrétariat de la direction &amp; communication</w:t>
      </w:r>
      <w:r>
        <w:rPr>
          <w:sz w:val="16"/>
          <w:szCs w:val="16"/>
        </w:rPr>
        <w:t xml:space="preserve">, téléphone </w:t>
      </w:r>
      <w:r>
        <w:rPr>
          <w:bCs/>
          <w:sz w:val="16"/>
          <w:szCs w:val="16"/>
        </w:rPr>
        <w:t>031 307 15 2</w:t>
      </w:r>
      <w:r w:rsidR="0004520B">
        <w:rPr>
          <w:bCs/>
          <w:sz w:val="16"/>
          <w:szCs w:val="16"/>
        </w:rPr>
        <w:t>6</w:t>
      </w:r>
      <w:r>
        <w:rPr>
          <w:sz w:val="16"/>
          <w:szCs w:val="16"/>
        </w:rPr>
        <w:t xml:space="preserve">, e-mail </w:t>
      </w:r>
      <w:hyperlink r:id="rId7" w:history="1">
        <w:r w:rsidR="0004520B" w:rsidRPr="00661535">
          <w:rPr>
            <w:rStyle w:val="Hyperlink"/>
            <w:sz w:val="16"/>
            <w:szCs w:val="16"/>
          </w:rPr>
          <w:t>monique.baldinger @agvs-upsa.ch</w:t>
        </w:r>
      </w:hyperlink>
      <w:r>
        <w:rPr>
          <w:sz w:val="16"/>
          <w:szCs w:val="16"/>
        </w:rPr>
        <w:t xml:space="preserve">. </w:t>
      </w:r>
      <w:r>
        <w:rPr>
          <w:bCs/>
          <w:sz w:val="16"/>
          <w:szCs w:val="16"/>
        </w:rPr>
        <w:t xml:space="preserve">Coordination : Serina </w:t>
      </w:r>
      <w:proofErr w:type="spellStart"/>
      <w:r>
        <w:rPr>
          <w:bCs/>
          <w:sz w:val="16"/>
          <w:szCs w:val="16"/>
        </w:rPr>
        <w:t>Danz</w:t>
      </w:r>
      <w:proofErr w:type="spellEnd"/>
      <w:r>
        <w:rPr>
          <w:sz w:val="16"/>
          <w:szCs w:val="16"/>
        </w:rPr>
        <w:t xml:space="preserve">, téléphone 031 307 15 15, e-mail </w:t>
      </w:r>
      <w:hyperlink r:id="rId8" w:history="1">
        <w:r>
          <w:rPr>
            <w:rStyle w:val="Hyperlink"/>
            <w:sz w:val="16"/>
            <w:szCs w:val="16"/>
          </w:rPr>
          <w:t>serina.danz@agvs-upsa.ch</w:t>
        </w:r>
      </w:hyperlink>
      <w:r>
        <w:rPr>
          <w:sz w:val="16"/>
          <w:szCs w:val="16"/>
        </w:rPr>
        <w:t xml:space="preserve">. </w:t>
      </w:r>
    </w:p>
    <w:p w14:paraId="48898A33" w14:textId="77777777" w:rsidR="00D87A89" w:rsidRDefault="00D87A89" w:rsidP="00044A02">
      <w:pPr>
        <w:spacing w:line="180" w:lineRule="atLeast"/>
        <w:rPr>
          <w:rFonts w:cs="Arial"/>
          <w:b/>
          <w:i/>
          <w:iCs/>
          <w:sz w:val="16"/>
          <w:szCs w:val="16"/>
        </w:rPr>
      </w:pPr>
    </w:p>
    <w:p w14:paraId="04515DF6" w14:textId="77777777" w:rsidR="00D87A89" w:rsidRDefault="00D87A89" w:rsidP="00044A02">
      <w:pPr>
        <w:spacing w:line="180" w:lineRule="atLeast"/>
        <w:rPr>
          <w:rFonts w:cs="Arial"/>
          <w:b/>
          <w:i/>
          <w:iCs/>
          <w:sz w:val="16"/>
          <w:szCs w:val="16"/>
        </w:rPr>
      </w:pPr>
    </w:p>
    <w:p w14:paraId="35410B47" w14:textId="77777777" w:rsidR="00D87A89" w:rsidRDefault="00D87A89" w:rsidP="00044A02">
      <w:pPr>
        <w:spacing w:line="180" w:lineRule="atLeast"/>
        <w:rPr>
          <w:rFonts w:cs="Arial"/>
          <w:b/>
          <w:i/>
          <w:iCs/>
          <w:sz w:val="16"/>
          <w:szCs w:val="16"/>
        </w:rPr>
      </w:pPr>
    </w:p>
    <w:p w14:paraId="300C5C59" w14:textId="635B00F8" w:rsidR="00344164" w:rsidRPr="00044A02" w:rsidRDefault="00344164" w:rsidP="00044A02">
      <w:pPr>
        <w:spacing w:line="180" w:lineRule="atLeast"/>
        <w:rPr>
          <w:rFonts w:cs="Arial"/>
          <w:b/>
          <w:i/>
          <w:iCs/>
          <w:sz w:val="16"/>
          <w:szCs w:val="16"/>
        </w:rPr>
      </w:pPr>
      <w:r>
        <w:rPr>
          <w:b/>
          <w:i/>
          <w:iCs/>
          <w:sz w:val="16"/>
          <w:szCs w:val="16"/>
        </w:rPr>
        <w:t>L’Union professionnelle suisse de l’automobile (UPSA)</w:t>
      </w:r>
    </w:p>
    <w:p w14:paraId="653F8B9C" w14:textId="77777777" w:rsidR="00344164" w:rsidRPr="00DC1198" w:rsidRDefault="00DC1198" w:rsidP="00044A02">
      <w:pPr>
        <w:spacing w:line="180" w:lineRule="atLeast"/>
        <w:rPr>
          <w:rFonts w:cs="Arial"/>
          <w:i/>
          <w:iCs/>
          <w:sz w:val="16"/>
          <w:szCs w:val="16"/>
        </w:rPr>
      </w:pPr>
      <w:r>
        <w:rPr>
          <w:i/>
          <w:iCs/>
          <w:sz w:val="16"/>
          <w:szCs w:val="16"/>
        </w:rPr>
        <w:t>La branche suisse de l’automobile est constituée d’une multitude de petites structures: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14:paraId="51DBD23D" w14:textId="77777777" w:rsidR="00344164" w:rsidRPr="00DC1198" w:rsidRDefault="00344164" w:rsidP="00344164">
      <w:pPr>
        <w:spacing w:line="240" w:lineRule="auto"/>
        <w:rPr>
          <w:i/>
          <w:color w:val="000000"/>
          <w:sz w:val="16"/>
          <w:szCs w:val="16"/>
        </w:rPr>
      </w:pPr>
    </w:p>
    <w:bookmarkEnd w:id="1"/>
    <w:bookmarkEnd w:id="2"/>
    <w:p w14:paraId="791D3D95" w14:textId="77777777" w:rsidR="00344164" w:rsidRPr="00DC1198" w:rsidRDefault="00344164" w:rsidP="00344164">
      <w:pPr>
        <w:pStyle w:val="fuerFragenkursiv"/>
        <w:spacing w:line="240" w:lineRule="auto"/>
        <w:rPr>
          <w:iCs w:val="0"/>
          <w:color w:val="000000"/>
          <w:sz w:val="16"/>
          <w:szCs w:val="16"/>
        </w:rPr>
      </w:pPr>
    </w:p>
    <w:p w14:paraId="71D06BA5" w14:textId="5CD74973" w:rsidR="00152FE2" w:rsidRPr="00D444DE" w:rsidRDefault="00D444DE" w:rsidP="00D444DE">
      <w:pPr>
        <w:tabs>
          <w:tab w:val="left" w:pos="426"/>
        </w:tabs>
        <w:spacing w:line="240" w:lineRule="auto"/>
        <w:rPr>
          <w:b/>
          <w:bCs/>
          <w:sz w:val="16"/>
          <w:szCs w:val="16"/>
        </w:rPr>
      </w:pPr>
      <w:r>
        <w:rPr>
          <w:b/>
          <w:bCs/>
          <w:noProof/>
          <w:sz w:val="16"/>
          <w:szCs w:val="16"/>
          <w:lang w:val="de-CH"/>
        </w:rPr>
        <w:drawing>
          <wp:inline distT="0" distB="0" distL="0" distR="0" wp14:anchorId="1E28702C" wp14:editId="1064031B">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bCs/>
          <w:noProof/>
          <w:sz w:val="16"/>
          <w:szCs w:val="16"/>
          <w:lang w:val="de-CH"/>
        </w:rPr>
        <w:drawing>
          <wp:anchor distT="0" distB="0" distL="114300" distR="114300" simplePos="0" relativeHeight="251659264" behindDoc="0" locked="0" layoutInCell="1" allowOverlap="1" wp14:anchorId="67D7E258" wp14:editId="60134B5E">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10">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bCs/>
          <w:sz w:val="16"/>
          <w:szCs w:val="16"/>
        </w:rPr>
        <w:tab/>
        <w:t xml:space="preserve">Textes et photos disponibles en téléchargement sur le site </w:t>
      </w:r>
      <w:hyperlink r:id="rId11" w:history="1">
        <w:r>
          <w:rPr>
            <w:rStyle w:val="Hyperlink"/>
            <w:b/>
            <w:bCs/>
            <w:color w:val="auto"/>
            <w:sz w:val="16"/>
            <w:szCs w:val="16"/>
            <w:u w:val="none"/>
          </w:rPr>
          <w:t>www.agvs-upsa.ch</w:t>
        </w:r>
      </w:hyperlink>
      <w:r>
        <w:rPr>
          <w:b/>
          <w:bCs/>
          <w:sz w:val="16"/>
          <w:szCs w:val="16"/>
        </w:rPr>
        <w:t>, dans la rubrique «Communiqués de presse» située en bas de page.</w:t>
      </w:r>
    </w:p>
    <w:p w14:paraId="63BE9625" w14:textId="4A29A16F" w:rsidR="00152FE2" w:rsidRPr="00D444DE" w:rsidRDefault="00D444DE" w:rsidP="00D444DE">
      <w:pPr>
        <w:tabs>
          <w:tab w:val="left" w:pos="426"/>
        </w:tabs>
        <w:spacing w:line="240" w:lineRule="auto"/>
        <w:rPr>
          <w:b/>
          <w:bCs/>
          <w:sz w:val="16"/>
          <w:szCs w:val="16"/>
        </w:rPr>
      </w:pPr>
      <w:r>
        <w:rPr>
          <w:b/>
          <w:bCs/>
          <w:noProof/>
          <w:sz w:val="16"/>
          <w:szCs w:val="16"/>
          <w:lang w:val="de-CH"/>
        </w:rPr>
        <w:drawing>
          <wp:inline distT="0" distB="0" distL="0" distR="0" wp14:anchorId="5F3F4996" wp14:editId="19F6E3AD">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bCs/>
          <w:sz w:val="16"/>
          <w:szCs w:val="16"/>
        </w:rPr>
        <w:tab/>
        <w:t xml:space="preserve">Abonnez-vous à la newsletter de l’UPSA : </w:t>
      </w:r>
      <w:hyperlink r:id="rId13" w:history="1">
        <w:r>
          <w:rPr>
            <w:rStyle w:val="Hyperlink"/>
            <w:b/>
            <w:bCs/>
            <w:color w:val="000000" w:themeColor="text1"/>
            <w:sz w:val="16"/>
            <w:szCs w:val="16"/>
          </w:rPr>
          <w:t>www.agvs-upsa.ch/fr/newsletter</w:t>
        </w:r>
      </w:hyperlink>
    </w:p>
    <w:p w14:paraId="2192F75D" w14:textId="6D1F8D9A" w:rsidR="00152FE2" w:rsidRPr="00044A02" w:rsidRDefault="00C03089" w:rsidP="00344164">
      <w:pPr>
        <w:spacing w:line="240" w:lineRule="auto"/>
        <w:rPr>
          <w:b/>
          <w:bCs/>
          <w:sz w:val="16"/>
          <w:szCs w:val="16"/>
        </w:rPr>
      </w:pPr>
      <w:r>
        <w:rPr>
          <w:b/>
          <w:bCs/>
          <w:noProof/>
          <w:sz w:val="16"/>
          <w:szCs w:val="16"/>
          <w:lang w:val="de-CH"/>
        </w:rPr>
        <w:drawing>
          <wp:anchor distT="0" distB="0" distL="114300" distR="114300" simplePos="0" relativeHeight="251660288" behindDoc="0" locked="0" layoutInCell="1" allowOverlap="1" wp14:anchorId="2F8911B5" wp14:editId="38790686">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152FE2" w:rsidRPr="00044A02" w:rsidSect="00F15EEB">
      <w:footerReference w:type="default" r:id="rId15"/>
      <w:headerReference w:type="first" r:id="rId16"/>
      <w:footerReference w:type="first" r:id="rId17"/>
      <w:pgSz w:w="11907" w:h="16840" w:code="150"/>
      <w:pgMar w:top="2892" w:right="851" w:bottom="1418" w:left="1531" w:header="0" w:footer="272" w:gutter="0"/>
      <w:paperSrc w:first="7" w:other="7"/>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6E3FD" w14:textId="77777777" w:rsidR="00580C08" w:rsidRDefault="00580C08">
      <w:r>
        <w:separator/>
      </w:r>
    </w:p>
  </w:endnote>
  <w:endnote w:type="continuationSeparator" w:id="0">
    <w:p w14:paraId="25574A04" w14:textId="77777777" w:rsidR="00580C08" w:rsidRDefault="00580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1"/>
    </w:tblGrid>
    <w:tr w:rsidR="00FE69E4" w14:paraId="0A548350" w14:textId="77777777">
      <w:trPr>
        <w:trHeight w:val="160"/>
      </w:trPr>
      <w:tc>
        <w:tcPr>
          <w:tcW w:w="6067" w:type="dxa"/>
          <w:vAlign w:val="bottom"/>
        </w:tcPr>
        <w:p w14:paraId="23C2BFAC" w14:textId="2FF68FC1" w:rsidR="00FE69E4" w:rsidRDefault="00FE69E4">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sidR="0004520B">
            <w:rPr>
              <w:rStyle w:val="Seitenzahl"/>
              <w:noProof/>
            </w:rPr>
            <w:t>2</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sidR="0004520B">
            <w:rPr>
              <w:rStyle w:val="Seitenzahl"/>
              <w:noProof/>
            </w:rPr>
            <w:t>2</w:t>
          </w:r>
          <w:r>
            <w:rPr>
              <w:rStyle w:val="Seitenzahl"/>
            </w:rPr>
            <w:fldChar w:fldCharType="end"/>
          </w:r>
        </w:p>
      </w:tc>
      <w:tc>
        <w:tcPr>
          <w:tcW w:w="3969" w:type="dxa"/>
        </w:tcPr>
        <w:p w14:paraId="013FDED7" w14:textId="77777777" w:rsidR="00FE69E4" w:rsidRDefault="00FE69E4">
          <w:pPr>
            <w:pStyle w:val="Speicherpfad6pt"/>
            <w:rPr>
              <w:lang w:val="en-GB"/>
            </w:rPr>
          </w:pPr>
        </w:p>
      </w:tc>
    </w:tr>
  </w:tbl>
  <w:p w14:paraId="673E3B70"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F7565" w14:textId="77777777" w:rsidR="00FA06A7" w:rsidRDefault="00FA06A7" w:rsidP="000635E0">
    <w:pPr>
      <w:pStyle w:val="Logo"/>
    </w:pPr>
  </w:p>
  <w:p w14:paraId="25477584"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38094" w14:textId="77777777" w:rsidR="00580C08" w:rsidRDefault="00580C08">
      <w:r>
        <w:separator/>
      </w:r>
    </w:p>
  </w:footnote>
  <w:footnote w:type="continuationSeparator" w:id="0">
    <w:p w14:paraId="48F34EE8" w14:textId="77777777" w:rsidR="00580C08" w:rsidRDefault="00580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F0908" w14:textId="77777777" w:rsidR="006A5FB8" w:rsidRDefault="006A5FB8">
    <w:pPr>
      <w:pStyle w:val="Kopfzeile"/>
    </w:pPr>
    <w:r>
      <w:rPr>
        <w:noProof/>
        <w:lang w:val="de-CH"/>
      </w:rPr>
      <w:drawing>
        <wp:anchor distT="0" distB="0" distL="114300" distR="114300" simplePos="0" relativeHeight="251665408" behindDoc="0" locked="1" layoutInCell="1" allowOverlap="1" wp14:anchorId="60D7698F" wp14:editId="42F97E3F">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86959"/>
    <w:multiLevelType w:val="hybridMultilevel"/>
    <w:tmpl w:val="B0620EA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597"/>
    <w:rsid w:val="000007C8"/>
    <w:rsid w:val="00002A9F"/>
    <w:rsid w:val="00010E0F"/>
    <w:rsid w:val="00015560"/>
    <w:rsid w:val="00022816"/>
    <w:rsid w:val="000355F0"/>
    <w:rsid w:val="00044A02"/>
    <w:rsid w:val="0004520B"/>
    <w:rsid w:val="00046A02"/>
    <w:rsid w:val="00055CA5"/>
    <w:rsid w:val="000635E0"/>
    <w:rsid w:val="0006484C"/>
    <w:rsid w:val="000755AB"/>
    <w:rsid w:val="000831F2"/>
    <w:rsid w:val="00093CF1"/>
    <w:rsid w:val="00096AB7"/>
    <w:rsid w:val="00097B40"/>
    <w:rsid w:val="000B144D"/>
    <w:rsid w:val="000B22E5"/>
    <w:rsid w:val="000B4AD6"/>
    <w:rsid w:val="000C1713"/>
    <w:rsid w:val="000D63D8"/>
    <w:rsid w:val="000E039C"/>
    <w:rsid w:val="000F08A7"/>
    <w:rsid w:val="001048A0"/>
    <w:rsid w:val="00105C30"/>
    <w:rsid w:val="00121452"/>
    <w:rsid w:val="0012676E"/>
    <w:rsid w:val="001274AF"/>
    <w:rsid w:val="00132911"/>
    <w:rsid w:val="00135851"/>
    <w:rsid w:val="001452BE"/>
    <w:rsid w:val="00150943"/>
    <w:rsid w:val="00152FE2"/>
    <w:rsid w:val="00155A67"/>
    <w:rsid w:val="00173033"/>
    <w:rsid w:val="00183330"/>
    <w:rsid w:val="00183B09"/>
    <w:rsid w:val="00184B28"/>
    <w:rsid w:val="00197938"/>
    <w:rsid w:val="001A1479"/>
    <w:rsid w:val="001A5C4B"/>
    <w:rsid w:val="001A798E"/>
    <w:rsid w:val="001B6881"/>
    <w:rsid w:val="001C43B6"/>
    <w:rsid w:val="001D0678"/>
    <w:rsid w:val="00202BA3"/>
    <w:rsid w:val="00203E70"/>
    <w:rsid w:val="00220F5E"/>
    <w:rsid w:val="00236196"/>
    <w:rsid w:val="0024787A"/>
    <w:rsid w:val="00286679"/>
    <w:rsid w:val="00293836"/>
    <w:rsid w:val="00295062"/>
    <w:rsid w:val="002B45D4"/>
    <w:rsid w:val="002C7FA2"/>
    <w:rsid w:val="002F101B"/>
    <w:rsid w:val="00304696"/>
    <w:rsid w:val="00306831"/>
    <w:rsid w:val="003246D7"/>
    <w:rsid w:val="00327656"/>
    <w:rsid w:val="003341B3"/>
    <w:rsid w:val="00344164"/>
    <w:rsid w:val="003502C9"/>
    <w:rsid w:val="00350348"/>
    <w:rsid w:val="003515E9"/>
    <w:rsid w:val="00355485"/>
    <w:rsid w:val="00367C41"/>
    <w:rsid w:val="00380BEB"/>
    <w:rsid w:val="00383EAF"/>
    <w:rsid w:val="00391446"/>
    <w:rsid w:val="003A582F"/>
    <w:rsid w:val="003A5F7A"/>
    <w:rsid w:val="003B03A0"/>
    <w:rsid w:val="003B27B5"/>
    <w:rsid w:val="003B5174"/>
    <w:rsid w:val="003C1EE5"/>
    <w:rsid w:val="003D1167"/>
    <w:rsid w:val="003D226F"/>
    <w:rsid w:val="003D7EE7"/>
    <w:rsid w:val="003F5246"/>
    <w:rsid w:val="0041337B"/>
    <w:rsid w:val="00422E1F"/>
    <w:rsid w:val="00425F5E"/>
    <w:rsid w:val="004326B2"/>
    <w:rsid w:val="00436A6F"/>
    <w:rsid w:val="004417FF"/>
    <w:rsid w:val="00441E37"/>
    <w:rsid w:val="00442CB5"/>
    <w:rsid w:val="00453C25"/>
    <w:rsid w:val="00462D74"/>
    <w:rsid w:val="00483C1E"/>
    <w:rsid w:val="004A5F9F"/>
    <w:rsid w:val="004B5C49"/>
    <w:rsid w:val="004D20A3"/>
    <w:rsid w:val="004E02F8"/>
    <w:rsid w:val="00504EBA"/>
    <w:rsid w:val="00511F28"/>
    <w:rsid w:val="00520041"/>
    <w:rsid w:val="00520686"/>
    <w:rsid w:val="00530B13"/>
    <w:rsid w:val="005435C1"/>
    <w:rsid w:val="00552A13"/>
    <w:rsid w:val="00566D94"/>
    <w:rsid w:val="00567745"/>
    <w:rsid w:val="005677AA"/>
    <w:rsid w:val="005702AC"/>
    <w:rsid w:val="00580C08"/>
    <w:rsid w:val="00586622"/>
    <w:rsid w:val="00593B8E"/>
    <w:rsid w:val="005A7001"/>
    <w:rsid w:val="005B01E8"/>
    <w:rsid w:val="005C286C"/>
    <w:rsid w:val="005C3FC4"/>
    <w:rsid w:val="005D1D75"/>
    <w:rsid w:val="005D4450"/>
    <w:rsid w:val="005D57F6"/>
    <w:rsid w:val="005E5089"/>
    <w:rsid w:val="005F0781"/>
    <w:rsid w:val="00600642"/>
    <w:rsid w:val="006046F2"/>
    <w:rsid w:val="0062686C"/>
    <w:rsid w:val="00633410"/>
    <w:rsid w:val="00651C20"/>
    <w:rsid w:val="00654563"/>
    <w:rsid w:val="006628EE"/>
    <w:rsid w:val="00664423"/>
    <w:rsid w:val="00685AB3"/>
    <w:rsid w:val="00695CF6"/>
    <w:rsid w:val="006A5FB8"/>
    <w:rsid w:val="006B041E"/>
    <w:rsid w:val="006B71CB"/>
    <w:rsid w:val="006C4C0B"/>
    <w:rsid w:val="006D667C"/>
    <w:rsid w:val="006E685C"/>
    <w:rsid w:val="006F3092"/>
    <w:rsid w:val="00754CA5"/>
    <w:rsid w:val="00755BEF"/>
    <w:rsid w:val="007721A8"/>
    <w:rsid w:val="00774343"/>
    <w:rsid w:val="00774E01"/>
    <w:rsid w:val="007852CE"/>
    <w:rsid w:val="007871BA"/>
    <w:rsid w:val="00796544"/>
    <w:rsid w:val="007A4B9C"/>
    <w:rsid w:val="007A6BD0"/>
    <w:rsid w:val="007A79E8"/>
    <w:rsid w:val="007D06AA"/>
    <w:rsid w:val="007D3F0E"/>
    <w:rsid w:val="007E7113"/>
    <w:rsid w:val="007F243D"/>
    <w:rsid w:val="007F3F9B"/>
    <w:rsid w:val="008004DF"/>
    <w:rsid w:val="0080538A"/>
    <w:rsid w:val="00825653"/>
    <w:rsid w:val="00831D68"/>
    <w:rsid w:val="0083447A"/>
    <w:rsid w:val="00835597"/>
    <w:rsid w:val="008421FC"/>
    <w:rsid w:val="00843141"/>
    <w:rsid w:val="0084659E"/>
    <w:rsid w:val="00850CD5"/>
    <w:rsid w:val="0086117D"/>
    <w:rsid w:val="008637F5"/>
    <w:rsid w:val="00881F0F"/>
    <w:rsid w:val="008846A5"/>
    <w:rsid w:val="00887C3E"/>
    <w:rsid w:val="00892B5E"/>
    <w:rsid w:val="008B4719"/>
    <w:rsid w:val="008B62E3"/>
    <w:rsid w:val="008C0AA4"/>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70D66"/>
    <w:rsid w:val="009802AA"/>
    <w:rsid w:val="00985A8C"/>
    <w:rsid w:val="009D068D"/>
    <w:rsid w:val="009E4C91"/>
    <w:rsid w:val="009F50AC"/>
    <w:rsid w:val="009F6DC7"/>
    <w:rsid w:val="00A141A5"/>
    <w:rsid w:val="00A17AFC"/>
    <w:rsid w:val="00A31F7C"/>
    <w:rsid w:val="00A7433B"/>
    <w:rsid w:val="00A75BF3"/>
    <w:rsid w:val="00AA72D3"/>
    <w:rsid w:val="00AB0D05"/>
    <w:rsid w:val="00AC55BD"/>
    <w:rsid w:val="00AD0DA0"/>
    <w:rsid w:val="00AD5C43"/>
    <w:rsid w:val="00AE4464"/>
    <w:rsid w:val="00AF0F31"/>
    <w:rsid w:val="00B0020B"/>
    <w:rsid w:val="00B0626A"/>
    <w:rsid w:val="00B13050"/>
    <w:rsid w:val="00B356AA"/>
    <w:rsid w:val="00B377A5"/>
    <w:rsid w:val="00B44CA8"/>
    <w:rsid w:val="00B512EA"/>
    <w:rsid w:val="00B573A4"/>
    <w:rsid w:val="00B65888"/>
    <w:rsid w:val="00B710E6"/>
    <w:rsid w:val="00B9068C"/>
    <w:rsid w:val="00B92895"/>
    <w:rsid w:val="00BB4156"/>
    <w:rsid w:val="00BC62CD"/>
    <w:rsid w:val="00BE428B"/>
    <w:rsid w:val="00BE4745"/>
    <w:rsid w:val="00BE4BFB"/>
    <w:rsid w:val="00BF1544"/>
    <w:rsid w:val="00BF269D"/>
    <w:rsid w:val="00BF29FE"/>
    <w:rsid w:val="00BF2ED9"/>
    <w:rsid w:val="00BF710E"/>
    <w:rsid w:val="00C03089"/>
    <w:rsid w:val="00C1547D"/>
    <w:rsid w:val="00C21DCD"/>
    <w:rsid w:val="00C3222B"/>
    <w:rsid w:val="00C37319"/>
    <w:rsid w:val="00C446AD"/>
    <w:rsid w:val="00C473AA"/>
    <w:rsid w:val="00C504E3"/>
    <w:rsid w:val="00C530C0"/>
    <w:rsid w:val="00C563E3"/>
    <w:rsid w:val="00C607B3"/>
    <w:rsid w:val="00C62171"/>
    <w:rsid w:val="00C6748B"/>
    <w:rsid w:val="00C85522"/>
    <w:rsid w:val="00CA5766"/>
    <w:rsid w:val="00CB314A"/>
    <w:rsid w:val="00CB577A"/>
    <w:rsid w:val="00CC1073"/>
    <w:rsid w:val="00CC725D"/>
    <w:rsid w:val="00CD760F"/>
    <w:rsid w:val="00CE58C9"/>
    <w:rsid w:val="00CF5EB3"/>
    <w:rsid w:val="00D07B0A"/>
    <w:rsid w:val="00D113F9"/>
    <w:rsid w:val="00D27D6C"/>
    <w:rsid w:val="00D30181"/>
    <w:rsid w:val="00D34EE1"/>
    <w:rsid w:val="00D444DE"/>
    <w:rsid w:val="00D45E20"/>
    <w:rsid w:val="00D55DE8"/>
    <w:rsid w:val="00D66841"/>
    <w:rsid w:val="00D87A89"/>
    <w:rsid w:val="00D87D69"/>
    <w:rsid w:val="00D91D55"/>
    <w:rsid w:val="00D91E13"/>
    <w:rsid w:val="00D953B7"/>
    <w:rsid w:val="00D9566D"/>
    <w:rsid w:val="00DB0386"/>
    <w:rsid w:val="00DB083A"/>
    <w:rsid w:val="00DC1198"/>
    <w:rsid w:val="00DC1E56"/>
    <w:rsid w:val="00DD0713"/>
    <w:rsid w:val="00DE3048"/>
    <w:rsid w:val="00DE4CE4"/>
    <w:rsid w:val="00E02830"/>
    <w:rsid w:val="00E0347E"/>
    <w:rsid w:val="00E20513"/>
    <w:rsid w:val="00E2714A"/>
    <w:rsid w:val="00E56E47"/>
    <w:rsid w:val="00E745B5"/>
    <w:rsid w:val="00E9493D"/>
    <w:rsid w:val="00EB5ED7"/>
    <w:rsid w:val="00EB64E3"/>
    <w:rsid w:val="00EB6EAE"/>
    <w:rsid w:val="00EB7257"/>
    <w:rsid w:val="00EC0FA0"/>
    <w:rsid w:val="00EC47D3"/>
    <w:rsid w:val="00EC6313"/>
    <w:rsid w:val="00ED138B"/>
    <w:rsid w:val="00EE11B2"/>
    <w:rsid w:val="00EF11B1"/>
    <w:rsid w:val="00EF247A"/>
    <w:rsid w:val="00F06CED"/>
    <w:rsid w:val="00F15EEB"/>
    <w:rsid w:val="00F2607D"/>
    <w:rsid w:val="00F26D7B"/>
    <w:rsid w:val="00F54168"/>
    <w:rsid w:val="00F56D71"/>
    <w:rsid w:val="00F67E70"/>
    <w:rsid w:val="00F74E27"/>
    <w:rsid w:val="00F9099A"/>
    <w:rsid w:val="00FA06A7"/>
    <w:rsid w:val="00FA23B8"/>
    <w:rsid w:val="00FA59C4"/>
    <w:rsid w:val="00FA6559"/>
    <w:rsid w:val="00FB462B"/>
    <w:rsid w:val="00FC23CA"/>
    <w:rsid w:val="00FE63C7"/>
    <w:rsid w:val="00FE69E4"/>
    <w:rsid w:val="00FF11B6"/>
    <w:rsid w:val="00FF15A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C87A01"/>
  <w15:docId w15:val="{4A4781AB-91EE-4FBB-B2C6-101E3E4B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paragraph" w:styleId="Listenabsatz">
    <w:name w:val="List Paragraph"/>
    <w:basedOn w:val="Standard"/>
    <w:uiPriority w:val="34"/>
    <w:qFormat/>
    <w:rsid w:val="003C1EE5"/>
    <w:pPr>
      <w:ind w:left="720"/>
      <w:contextualSpacing/>
    </w:pPr>
  </w:style>
  <w:style w:type="character" w:customStyle="1" w:styleId="UnresolvedMention">
    <w:name w:val="Unresolved Mention"/>
    <w:basedOn w:val="Absatz-Standardschriftart"/>
    <w:uiPriority w:val="99"/>
    <w:semiHidden/>
    <w:unhideWhenUsed/>
    <w:rsid w:val="00600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ina.danz@agvs-upsa.ch" TargetMode="External"/><Relationship Id="rId13" Type="http://schemas.openxmlformats.org/officeDocument/2006/relationships/hyperlink" Target="https://www.agvs-upsa.ch/fr/newslette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nique.baldinger%20@agvs-upsa.ch" TargetMode="Externa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gvs-upsa.c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3687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Georg Gasser</dc:creator>
  <cp:keywords/>
  <dc:description/>
  <cp:lastModifiedBy>Monique Baldinger</cp:lastModifiedBy>
  <cp:revision>3</cp:revision>
  <cp:lastPrinted>2021-01-07T15:17:00Z</cp:lastPrinted>
  <dcterms:created xsi:type="dcterms:W3CDTF">2021-03-25T14:54:00Z</dcterms:created>
  <dcterms:modified xsi:type="dcterms:W3CDTF">2021-03-25T14:57:00Z</dcterms:modified>
</cp:coreProperties>
</file>