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4847" w14:textId="1007072F" w:rsidR="004D0C39" w:rsidRPr="00BE3079" w:rsidRDefault="004D0C39" w:rsidP="004D0C39">
      <w:pPr>
        <w:spacing w:line="240" w:lineRule="auto"/>
        <w:rPr>
          <w:b/>
        </w:rPr>
      </w:pPr>
      <w:bookmarkStart w:id="0" w:name="BkmStart"/>
      <w:bookmarkEnd w:id="0"/>
      <w:r w:rsidRPr="00BE3079">
        <w:rPr>
          <w:b/>
        </w:rPr>
        <w:t>MEDIENINFORMATION</w:t>
      </w:r>
    </w:p>
    <w:p w14:paraId="21673A27" w14:textId="77777777" w:rsidR="004D0C39" w:rsidRDefault="004D0C39" w:rsidP="004D0C39">
      <w:pPr>
        <w:spacing w:line="240" w:lineRule="auto"/>
      </w:pPr>
    </w:p>
    <w:p w14:paraId="6995FB43" w14:textId="24F84254" w:rsidR="004D0C39" w:rsidRDefault="005C5047" w:rsidP="003A15DA">
      <w:pPr>
        <w:spacing w:line="240" w:lineRule="auto"/>
        <w:rPr>
          <w:b/>
        </w:rPr>
      </w:pPr>
      <w:r>
        <w:rPr>
          <w:b/>
        </w:rPr>
        <w:t>Das Garagengewerbe zeigt seine Innovationskraft</w:t>
      </w:r>
    </w:p>
    <w:p w14:paraId="5EEFD311" w14:textId="77777777" w:rsidR="00F86F4E" w:rsidRDefault="00F86F4E" w:rsidP="003A15DA">
      <w:pPr>
        <w:spacing w:line="240" w:lineRule="auto"/>
        <w:rPr>
          <w:b/>
        </w:rPr>
      </w:pPr>
    </w:p>
    <w:p w14:paraId="43AB9F91" w14:textId="207A6F0B" w:rsidR="004D0C39" w:rsidRDefault="005C5047" w:rsidP="003A15DA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Das Auto tickt schneller als die Uhr</w:t>
      </w:r>
    </w:p>
    <w:p w14:paraId="13C2F848" w14:textId="77777777" w:rsidR="00F86F4E" w:rsidRDefault="00F86F4E" w:rsidP="003A15DA">
      <w:pPr>
        <w:spacing w:line="240" w:lineRule="auto"/>
      </w:pPr>
    </w:p>
    <w:p w14:paraId="2D429F05" w14:textId="38F2949D" w:rsidR="00D577A6" w:rsidRDefault="004D0C39" w:rsidP="003A15DA">
      <w:pPr>
        <w:spacing w:line="240" w:lineRule="auto"/>
        <w:rPr>
          <w:b/>
          <w:bCs/>
          <w:i/>
          <w:iCs/>
          <w:sz w:val="20"/>
          <w:szCs w:val="20"/>
        </w:rPr>
      </w:pPr>
      <w:r w:rsidRPr="006C1C9A">
        <w:rPr>
          <w:b/>
          <w:bCs/>
          <w:i/>
          <w:iCs/>
          <w:sz w:val="20"/>
          <w:szCs w:val="20"/>
        </w:rPr>
        <w:t xml:space="preserve">Bern, </w:t>
      </w:r>
      <w:r w:rsidR="009E44A4">
        <w:rPr>
          <w:b/>
          <w:bCs/>
          <w:i/>
          <w:iCs/>
          <w:sz w:val="20"/>
          <w:szCs w:val="20"/>
        </w:rPr>
        <w:t>16</w:t>
      </w:r>
      <w:r w:rsidR="00DF7A28" w:rsidRPr="006C1C9A">
        <w:rPr>
          <w:b/>
          <w:bCs/>
          <w:i/>
          <w:iCs/>
          <w:sz w:val="20"/>
          <w:szCs w:val="20"/>
        </w:rPr>
        <w:t>. Januar 202</w:t>
      </w:r>
      <w:r w:rsidR="009E44A4">
        <w:rPr>
          <w:b/>
          <w:bCs/>
          <w:i/>
          <w:iCs/>
          <w:sz w:val="20"/>
          <w:szCs w:val="20"/>
        </w:rPr>
        <w:t>4</w:t>
      </w:r>
      <w:r w:rsidRPr="006C1C9A">
        <w:rPr>
          <w:b/>
          <w:bCs/>
          <w:i/>
          <w:iCs/>
          <w:sz w:val="20"/>
          <w:szCs w:val="20"/>
        </w:rPr>
        <w:t xml:space="preserve"> – </w:t>
      </w:r>
      <w:r w:rsidR="00D577A6">
        <w:rPr>
          <w:b/>
          <w:bCs/>
          <w:i/>
          <w:iCs/>
          <w:sz w:val="20"/>
          <w:szCs w:val="20"/>
        </w:rPr>
        <w:t>Die Schweiz gehört zu den erfolgreichsten Innovationstreibern in der internationalen Automobilindustrie. Davon zeigte sich</w:t>
      </w:r>
      <w:r w:rsidR="00BA0234">
        <w:rPr>
          <w:b/>
          <w:bCs/>
          <w:i/>
          <w:iCs/>
          <w:sz w:val="20"/>
          <w:szCs w:val="20"/>
        </w:rPr>
        <w:t>, vor einer Rekordkulisse</w:t>
      </w:r>
      <w:r w:rsidR="00D577A6">
        <w:rPr>
          <w:b/>
          <w:bCs/>
          <w:i/>
          <w:iCs/>
          <w:sz w:val="20"/>
          <w:szCs w:val="20"/>
        </w:rPr>
        <w:t xml:space="preserve"> am 18. «Tag der Schweizer Garagen» de</w:t>
      </w:r>
      <w:r w:rsidR="00DD70C9">
        <w:rPr>
          <w:b/>
          <w:bCs/>
          <w:i/>
          <w:iCs/>
          <w:sz w:val="20"/>
          <w:szCs w:val="20"/>
        </w:rPr>
        <w:t>s</w:t>
      </w:r>
      <w:r w:rsidR="00D577A6">
        <w:rPr>
          <w:b/>
          <w:bCs/>
          <w:i/>
          <w:iCs/>
          <w:sz w:val="20"/>
          <w:szCs w:val="20"/>
        </w:rPr>
        <w:t xml:space="preserve"> Auto Gewerbe Verband Schweiz (AGVS)</w:t>
      </w:r>
      <w:r w:rsidR="00BA0234">
        <w:rPr>
          <w:b/>
          <w:bCs/>
          <w:i/>
          <w:iCs/>
          <w:sz w:val="20"/>
          <w:szCs w:val="20"/>
        </w:rPr>
        <w:t>,</w:t>
      </w:r>
      <w:r w:rsidR="00D577A6">
        <w:rPr>
          <w:b/>
          <w:bCs/>
          <w:i/>
          <w:iCs/>
          <w:sz w:val="20"/>
          <w:szCs w:val="20"/>
        </w:rPr>
        <w:t xml:space="preserve"> auch Bundesrat Albert Rösti beeindruckt.</w:t>
      </w:r>
    </w:p>
    <w:p w14:paraId="6DCFA31E" w14:textId="77777777" w:rsidR="00282735" w:rsidRDefault="00282735" w:rsidP="003A15DA">
      <w:pPr>
        <w:spacing w:line="240" w:lineRule="auto"/>
        <w:rPr>
          <w:b/>
          <w:bCs/>
          <w:i/>
          <w:iCs/>
          <w:sz w:val="20"/>
          <w:szCs w:val="20"/>
        </w:rPr>
      </w:pPr>
    </w:p>
    <w:p w14:paraId="7D979D0C" w14:textId="35863BD4" w:rsidR="00D577A6" w:rsidRDefault="00D577A6" w:rsidP="003A15DA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Bundesrat </w:t>
      </w:r>
      <w:r w:rsidR="00BD6CA9" w:rsidRPr="00103464">
        <w:rPr>
          <w:b/>
          <w:sz w:val="20"/>
          <w:szCs w:val="20"/>
        </w:rPr>
        <w:t xml:space="preserve">Albert </w:t>
      </w:r>
      <w:r w:rsidRPr="00103464">
        <w:rPr>
          <w:b/>
          <w:sz w:val="20"/>
          <w:szCs w:val="20"/>
        </w:rPr>
        <w:t>Rösti</w:t>
      </w:r>
      <w:r>
        <w:rPr>
          <w:bCs/>
          <w:sz w:val="20"/>
          <w:szCs w:val="20"/>
        </w:rPr>
        <w:t xml:space="preserve"> </w:t>
      </w:r>
      <w:r w:rsidR="002D69D6">
        <w:rPr>
          <w:bCs/>
          <w:sz w:val="20"/>
          <w:szCs w:val="20"/>
        </w:rPr>
        <w:t>hob</w:t>
      </w:r>
      <w:r w:rsidR="00D26E85">
        <w:rPr>
          <w:bCs/>
          <w:sz w:val="20"/>
          <w:szCs w:val="20"/>
        </w:rPr>
        <w:t xml:space="preserve"> im Kursaal Bern </w:t>
      </w:r>
      <w:r w:rsidR="002D69D6">
        <w:rPr>
          <w:bCs/>
          <w:sz w:val="20"/>
          <w:szCs w:val="20"/>
        </w:rPr>
        <w:t xml:space="preserve">die Bedeutung des </w:t>
      </w:r>
      <w:r w:rsidR="002236AD">
        <w:rPr>
          <w:bCs/>
          <w:sz w:val="20"/>
          <w:szCs w:val="20"/>
        </w:rPr>
        <w:t>Auto</w:t>
      </w:r>
      <w:r w:rsidR="002D69D6">
        <w:rPr>
          <w:bCs/>
          <w:sz w:val="20"/>
          <w:szCs w:val="20"/>
        </w:rPr>
        <w:t>s</w:t>
      </w:r>
      <w:r w:rsidR="002236AD">
        <w:rPr>
          <w:bCs/>
          <w:sz w:val="20"/>
          <w:szCs w:val="20"/>
        </w:rPr>
        <w:t xml:space="preserve"> als Wohlstands</w:t>
      </w:r>
      <w:r w:rsidR="002D69D6">
        <w:rPr>
          <w:bCs/>
          <w:sz w:val="20"/>
          <w:szCs w:val="20"/>
        </w:rPr>
        <w:t>treiber der Schweiz hervor</w:t>
      </w:r>
      <w:r w:rsidR="00D26E85">
        <w:rPr>
          <w:bCs/>
          <w:sz w:val="20"/>
          <w:szCs w:val="20"/>
        </w:rPr>
        <w:t>. «</w:t>
      </w:r>
      <w:r w:rsidR="001B2D80" w:rsidRPr="009771AD">
        <w:rPr>
          <w:bCs/>
          <w:sz w:val="20"/>
          <w:szCs w:val="20"/>
        </w:rPr>
        <w:t>Das Auto hat einen grossen Stellenwert und wird diesen auch behalten</w:t>
      </w:r>
      <w:r w:rsidR="00D26E85">
        <w:rPr>
          <w:bCs/>
          <w:sz w:val="20"/>
          <w:szCs w:val="20"/>
        </w:rPr>
        <w:t xml:space="preserve">», erklärte der Vorsteher des Departements für Umwelt, Verkehr, Energie und Kommunikation </w:t>
      </w:r>
      <w:r w:rsidR="00B30EFA">
        <w:rPr>
          <w:bCs/>
          <w:sz w:val="20"/>
          <w:szCs w:val="20"/>
        </w:rPr>
        <w:t xml:space="preserve">UVEK </w:t>
      </w:r>
      <w:r w:rsidR="00D26E85">
        <w:rPr>
          <w:bCs/>
          <w:sz w:val="20"/>
          <w:szCs w:val="20"/>
        </w:rPr>
        <w:t>am «Tag der Schweizer Garagen» 2024</w:t>
      </w:r>
      <w:r w:rsidR="00AF5FDF">
        <w:rPr>
          <w:bCs/>
          <w:sz w:val="20"/>
          <w:szCs w:val="20"/>
        </w:rPr>
        <w:t>. Mit</w:t>
      </w:r>
      <w:r w:rsidR="00D26E85">
        <w:rPr>
          <w:bCs/>
          <w:sz w:val="20"/>
          <w:szCs w:val="20"/>
        </w:rPr>
        <w:t xml:space="preserve"> </w:t>
      </w:r>
      <w:r w:rsidR="007D2DC2">
        <w:rPr>
          <w:bCs/>
          <w:sz w:val="20"/>
          <w:szCs w:val="20"/>
        </w:rPr>
        <w:t>über</w:t>
      </w:r>
      <w:r w:rsidR="00D26E85">
        <w:rPr>
          <w:bCs/>
          <w:sz w:val="20"/>
          <w:szCs w:val="20"/>
        </w:rPr>
        <w:t xml:space="preserve"> </w:t>
      </w:r>
      <w:r w:rsidR="008632CB" w:rsidRPr="00A914C4">
        <w:rPr>
          <w:bCs/>
          <w:sz w:val="20"/>
          <w:szCs w:val="20"/>
        </w:rPr>
        <w:t>90</w:t>
      </w:r>
      <w:r w:rsidR="00D26E85" w:rsidRPr="00A914C4">
        <w:rPr>
          <w:bCs/>
          <w:sz w:val="20"/>
          <w:szCs w:val="20"/>
        </w:rPr>
        <w:t>0</w:t>
      </w:r>
      <w:r w:rsidR="00D26E85">
        <w:rPr>
          <w:bCs/>
          <w:sz w:val="20"/>
          <w:szCs w:val="20"/>
        </w:rPr>
        <w:t xml:space="preserve"> Teilnehmenden </w:t>
      </w:r>
      <w:r w:rsidR="00AF5FDF">
        <w:rPr>
          <w:bCs/>
          <w:sz w:val="20"/>
          <w:szCs w:val="20"/>
        </w:rPr>
        <w:t>verzeichnete die</w:t>
      </w:r>
      <w:r w:rsidR="00D26E85">
        <w:rPr>
          <w:bCs/>
          <w:sz w:val="20"/>
          <w:szCs w:val="20"/>
        </w:rPr>
        <w:t xml:space="preserve"> grösste Fachtagung der Autobranche in der Schweiz</w:t>
      </w:r>
      <w:r w:rsidR="00AF5FDF">
        <w:rPr>
          <w:bCs/>
          <w:sz w:val="20"/>
          <w:szCs w:val="20"/>
        </w:rPr>
        <w:t xml:space="preserve"> bei ihrer 18. Austragung einen Rekord</w:t>
      </w:r>
      <w:r w:rsidR="00D26E85">
        <w:rPr>
          <w:bCs/>
          <w:sz w:val="20"/>
          <w:szCs w:val="20"/>
        </w:rPr>
        <w:t xml:space="preserve">. </w:t>
      </w:r>
      <w:r w:rsidR="00802F2E" w:rsidRPr="00D26E85">
        <w:rPr>
          <w:bCs/>
          <w:sz w:val="20"/>
          <w:szCs w:val="20"/>
        </w:rPr>
        <w:t xml:space="preserve">Energiepolitik, Elektrifizierung und fehlende Infrastruktur sind einige </w:t>
      </w:r>
      <w:r w:rsidR="00802F2E">
        <w:rPr>
          <w:bCs/>
          <w:sz w:val="20"/>
          <w:szCs w:val="20"/>
        </w:rPr>
        <w:t xml:space="preserve">der </w:t>
      </w:r>
      <w:r w:rsidR="00802F2E" w:rsidRPr="00D26E85">
        <w:rPr>
          <w:bCs/>
          <w:sz w:val="20"/>
          <w:szCs w:val="20"/>
        </w:rPr>
        <w:t>Stichworte</w:t>
      </w:r>
      <w:r w:rsidR="00802F2E">
        <w:rPr>
          <w:bCs/>
          <w:sz w:val="20"/>
          <w:szCs w:val="20"/>
        </w:rPr>
        <w:t>, die die Schweizer Garagistinnen und Garagisten beschäftigen. Die sich ändernden Rahmenbedingungen</w:t>
      </w:r>
      <w:r w:rsidR="00BD6CA9">
        <w:rPr>
          <w:bCs/>
          <w:sz w:val="20"/>
          <w:szCs w:val="20"/>
        </w:rPr>
        <w:t xml:space="preserve"> innerhalb und ausserhalb der Autobranche</w:t>
      </w:r>
      <w:r w:rsidR="00802F2E">
        <w:rPr>
          <w:bCs/>
          <w:sz w:val="20"/>
          <w:szCs w:val="20"/>
        </w:rPr>
        <w:t xml:space="preserve"> fordern das Gewerbe, das diesen getreu dem Tagungsmotto «Innovation trifft Garage» entgegentritt.</w:t>
      </w:r>
      <w:r w:rsidR="00075D06">
        <w:rPr>
          <w:bCs/>
          <w:sz w:val="20"/>
          <w:szCs w:val="20"/>
        </w:rPr>
        <w:t xml:space="preserve"> Auch deshalb betonte </w:t>
      </w:r>
      <w:r w:rsidR="00075D06" w:rsidRPr="00C907DF">
        <w:rPr>
          <w:b/>
          <w:sz w:val="20"/>
          <w:szCs w:val="20"/>
        </w:rPr>
        <w:t>Thomas Hurter</w:t>
      </w:r>
      <w:r w:rsidR="00075D06">
        <w:rPr>
          <w:bCs/>
          <w:sz w:val="20"/>
          <w:szCs w:val="20"/>
        </w:rPr>
        <w:t>, AGVS-Zentralpräsident: «Wandel ist Fortschritt und Fortschritt entsteht durch Innovation; Innovation ist der Schlüssel zum Erfolg.» In der Schweiz sei jeder achte Arbeitsplatz direkt oder indirekt vom Auto</w:t>
      </w:r>
      <w:r w:rsidR="003F6161">
        <w:rPr>
          <w:bCs/>
          <w:sz w:val="20"/>
          <w:szCs w:val="20"/>
        </w:rPr>
        <w:t xml:space="preserve"> </w:t>
      </w:r>
      <w:r w:rsidR="00075D06">
        <w:rPr>
          <w:bCs/>
          <w:sz w:val="20"/>
          <w:szCs w:val="20"/>
        </w:rPr>
        <w:t xml:space="preserve">abhängig. «Das Auto ist wichtiger denn je», so </w:t>
      </w:r>
      <w:r w:rsidR="008632CB">
        <w:rPr>
          <w:bCs/>
          <w:sz w:val="20"/>
          <w:szCs w:val="20"/>
        </w:rPr>
        <w:t xml:space="preserve">der </w:t>
      </w:r>
      <w:r w:rsidR="00075D06">
        <w:rPr>
          <w:bCs/>
          <w:sz w:val="20"/>
          <w:szCs w:val="20"/>
        </w:rPr>
        <w:t>Schaffhauser Nationalrat.</w:t>
      </w:r>
      <w:r w:rsidR="002F600C">
        <w:rPr>
          <w:bCs/>
          <w:sz w:val="20"/>
          <w:szCs w:val="20"/>
        </w:rPr>
        <w:t xml:space="preserve"> </w:t>
      </w:r>
      <w:r w:rsidR="005C5047">
        <w:rPr>
          <w:bCs/>
          <w:sz w:val="20"/>
          <w:szCs w:val="20"/>
        </w:rPr>
        <w:t>75 Prozent der Personenkilometer leistete</w:t>
      </w:r>
      <w:r w:rsidR="008632CB">
        <w:rPr>
          <w:bCs/>
          <w:sz w:val="20"/>
          <w:szCs w:val="20"/>
        </w:rPr>
        <w:t xml:space="preserve"> 2022 d</w:t>
      </w:r>
      <w:r w:rsidR="005C5047">
        <w:rPr>
          <w:bCs/>
          <w:sz w:val="20"/>
          <w:szCs w:val="20"/>
        </w:rPr>
        <w:t>er motorisierte private Strassenverkehr.</w:t>
      </w:r>
      <w:r w:rsidR="00075D06">
        <w:rPr>
          <w:bCs/>
          <w:sz w:val="20"/>
          <w:szCs w:val="20"/>
        </w:rPr>
        <w:t xml:space="preserve"> «Unsere Branche ist für die Schweiz so wertvoll wie nur wenige andere. Ohne uns geht es nicht vorwärts.»</w:t>
      </w:r>
    </w:p>
    <w:p w14:paraId="1259D4DF" w14:textId="77777777" w:rsidR="00075D06" w:rsidRDefault="00075D06" w:rsidP="003A15DA">
      <w:pPr>
        <w:spacing w:line="240" w:lineRule="auto"/>
        <w:rPr>
          <w:bCs/>
          <w:sz w:val="20"/>
          <w:szCs w:val="20"/>
        </w:rPr>
      </w:pPr>
    </w:p>
    <w:p w14:paraId="39E9E0E0" w14:textId="79B20708" w:rsidR="00075D06" w:rsidRDefault="00392B93" w:rsidP="003A15DA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Die Schweiz zählt auch international zu den wichtigsten Innovatoren, wie </w:t>
      </w:r>
      <w:r w:rsidRPr="00C907DF">
        <w:rPr>
          <w:b/>
          <w:sz w:val="20"/>
          <w:szCs w:val="20"/>
        </w:rPr>
        <w:t>Anja Schulze</w:t>
      </w:r>
      <w:r>
        <w:rPr>
          <w:bCs/>
          <w:sz w:val="20"/>
          <w:szCs w:val="20"/>
        </w:rPr>
        <w:t>, Professorin für Innovationsmanagement an der Universität Zürich, aufzeigte. 574 Unternehmen, Hersteller und Zulieferer</w:t>
      </w:r>
      <w:r w:rsidR="008632CB">
        <w:rPr>
          <w:bCs/>
          <w:sz w:val="20"/>
          <w:szCs w:val="20"/>
        </w:rPr>
        <w:t xml:space="preserve"> der Schweizer Autoindustrie</w:t>
      </w:r>
      <w:r>
        <w:rPr>
          <w:bCs/>
          <w:sz w:val="20"/>
          <w:szCs w:val="20"/>
        </w:rPr>
        <w:t xml:space="preserve"> mit 34'000 Mitarbeitenden erzielen einen Umsatz von 12,3 Milliarden Franken. </w:t>
      </w:r>
      <w:r w:rsidR="005D2FE6">
        <w:rPr>
          <w:bCs/>
          <w:sz w:val="20"/>
          <w:szCs w:val="20"/>
        </w:rPr>
        <w:t xml:space="preserve">Dabei erlebt die globale Marktmacht gerade eine deutliche Verschiebung. Der chinesische Hersteller BYD hat den amerikanischen Elektroautoprimus Tesla im Jahr 2023 </w:t>
      </w:r>
      <w:r w:rsidR="008632CB">
        <w:rPr>
          <w:bCs/>
          <w:sz w:val="20"/>
          <w:szCs w:val="20"/>
        </w:rPr>
        <w:t xml:space="preserve">bei den Elektroautos </w:t>
      </w:r>
      <w:r w:rsidR="005D2FE6">
        <w:rPr>
          <w:bCs/>
          <w:sz w:val="20"/>
          <w:szCs w:val="20"/>
        </w:rPr>
        <w:t xml:space="preserve">überholt. Allerdings fehlt in der Schweiz offenbar noch das Vertrauen in die chinesischen Marken. «Nur rund ein Fünftel zieht den Kauf eines Autos aus China in Betracht», zitierte </w:t>
      </w:r>
      <w:r w:rsidR="005D2FE6" w:rsidRPr="00C907DF">
        <w:rPr>
          <w:b/>
          <w:sz w:val="20"/>
          <w:szCs w:val="20"/>
        </w:rPr>
        <w:t xml:space="preserve">Helena </w:t>
      </w:r>
      <w:proofErr w:type="spellStart"/>
      <w:r w:rsidR="005D2FE6" w:rsidRPr="00C907DF">
        <w:rPr>
          <w:b/>
          <w:sz w:val="20"/>
          <w:szCs w:val="20"/>
        </w:rPr>
        <w:t>Wisbert</w:t>
      </w:r>
      <w:proofErr w:type="spellEnd"/>
      <w:r w:rsidR="005D2FE6">
        <w:rPr>
          <w:bCs/>
          <w:sz w:val="20"/>
          <w:szCs w:val="20"/>
        </w:rPr>
        <w:t xml:space="preserve">, Direktorin am Center </w:t>
      </w:r>
      <w:proofErr w:type="spellStart"/>
      <w:r w:rsidR="005D2FE6">
        <w:rPr>
          <w:bCs/>
          <w:sz w:val="20"/>
          <w:szCs w:val="20"/>
        </w:rPr>
        <w:t>for</w:t>
      </w:r>
      <w:proofErr w:type="spellEnd"/>
      <w:r w:rsidR="005D2FE6">
        <w:rPr>
          <w:bCs/>
          <w:sz w:val="20"/>
          <w:szCs w:val="20"/>
        </w:rPr>
        <w:t xml:space="preserve"> Automotive Research, eine Umfrage</w:t>
      </w:r>
      <w:r w:rsidR="003F6161">
        <w:rPr>
          <w:bCs/>
          <w:sz w:val="20"/>
          <w:szCs w:val="20"/>
        </w:rPr>
        <w:t xml:space="preserve">, die in mehreren europäischen Ländern durchgeführt wurde. Etwas höher ist der Zuspruch für die chinesischen Hersteller im restlichen Europa. «Die Leute sehen die Vorteile dieser Autos vor allem im Preis-Leistungs-Verhältnis sowie bei digitalen Funktionen und Infotainmentsystemen», führte </w:t>
      </w:r>
      <w:proofErr w:type="spellStart"/>
      <w:r w:rsidR="003F6161">
        <w:rPr>
          <w:bCs/>
          <w:sz w:val="20"/>
          <w:szCs w:val="20"/>
        </w:rPr>
        <w:t>Wisbert</w:t>
      </w:r>
      <w:proofErr w:type="spellEnd"/>
      <w:r w:rsidR="003F6161">
        <w:rPr>
          <w:bCs/>
          <w:sz w:val="20"/>
          <w:szCs w:val="20"/>
        </w:rPr>
        <w:t xml:space="preserve"> weiter aus. Für den aktuellen Wandel hatte die Auto-Professorin einen passenden Vergleich: «Das Auto erlebt jetzt gerade</w:t>
      </w:r>
      <w:r w:rsidR="00DB33A3">
        <w:rPr>
          <w:bCs/>
          <w:sz w:val="20"/>
          <w:szCs w:val="20"/>
        </w:rPr>
        <w:t xml:space="preserve"> auf einmal</w:t>
      </w:r>
      <w:r w:rsidR="003F6161">
        <w:rPr>
          <w:bCs/>
          <w:sz w:val="20"/>
          <w:szCs w:val="20"/>
        </w:rPr>
        <w:t xml:space="preserve">, was die Uhrenindustrie mit der Quarzuhr und der Smartwatch </w:t>
      </w:r>
      <w:r w:rsidR="00DB33A3">
        <w:rPr>
          <w:bCs/>
          <w:sz w:val="20"/>
          <w:szCs w:val="20"/>
        </w:rPr>
        <w:t>im Abstand von 40 Jahren durchlief.»</w:t>
      </w:r>
    </w:p>
    <w:p w14:paraId="121857A5" w14:textId="77777777" w:rsidR="002B7941" w:rsidRDefault="002B7941" w:rsidP="003A15DA">
      <w:pPr>
        <w:spacing w:line="240" w:lineRule="auto"/>
        <w:rPr>
          <w:bCs/>
          <w:sz w:val="20"/>
          <w:szCs w:val="20"/>
        </w:rPr>
      </w:pPr>
    </w:p>
    <w:p w14:paraId="70255231" w14:textId="00EFD7F9" w:rsidR="00BD6CED" w:rsidRDefault="002B7941" w:rsidP="003A15DA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Am «Tag der Schweizer Garagen» wird neben der </w:t>
      </w:r>
      <w:r w:rsidR="00374846">
        <w:rPr>
          <w:bCs/>
          <w:sz w:val="20"/>
          <w:szCs w:val="20"/>
        </w:rPr>
        <w:t>wissenschaftlichen</w:t>
      </w:r>
      <w:r>
        <w:rPr>
          <w:bCs/>
          <w:sz w:val="20"/>
          <w:szCs w:val="20"/>
        </w:rPr>
        <w:t xml:space="preserve"> Perspektive </w:t>
      </w:r>
      <w:r w:rsidR="008140C0">
        <w:rPr>
          <w:bCs/>
          <w:sz w:val="20"/>
          <w:szCs w:val="20"/>
        </w:rPr>
        <w:t xml:space="preserve">traditionell </w:t>
      </w:r>
      <w:r>
        <w:rPr>
          <w:bCs/>
          <w:sz w:val="20"/>
          <w:szCs w:val="20"/>
        </w:rPr>
        <w:t xml:space="preserve">dem Praxisbezug ein hoher Stellenwert eingeräumt. </w:t>
      </w:r>
      <w:r w:rsidR="00BD6CED">
        <w:rPr>
          <w:bCs/>
          <w:sz w:val="20"/>
          <w:szCs w:val="20"/>
        </w:rPr>
        <w:t xml:space="preserve">So diskutierten einerseits </w:t>
      </w:r>
      <w:r w:rsidR="00BD6CED" w:rsidRPr="00C907DF">
        <w:rPr>
          <w:b/>
          <w:sz w:val="20"/>
          <w:szCs w:val="20"/>
        </w:rPr>
        <w:t>Jonathan Herzog</w:t>
      </w:r>
      <w:r w:rsidR="00BD6CED">
        <w:rPr>
          <w:bCs/>
          <w:sz w:val="20"/>
          <w:szCs w:val="20"/>
        </w:rPr>
        <w:t xml:space="preserve">, CCO der Sauber Group, </w:t>
      </w:r>
      <w:proofErr w:type="spellStart"/>
      <w:r w:rsidR="00BD6CED" w:rsidRPr="00C907DF">
        <w:rPr>
          <w:b/>
          <w:sz w:val="20"/>
          <w:szCs w:val="20"/>
        </w:rPr>
        <w:t>Duga</w:t>
      </w:r>
      <w:proofErr w:type="spellEnd"/>
      <w:r w:rsidR="00BD6CED" w:rsidRPr="00C907DF">
        <w:rPr>
          <w:b/>
          <w:sz w:val="20"/>
          <w:szCs w:val="20"/>
        </w:rPr>
        <w:t xml:space="preserve"> Hoti</w:t>
      </w:r>
      <w:r w:rsidR="00BD6CED">
        <w:rPr>
          <w:bCs/>
          <w:sz w:val="20"/>
          <w:szCs w:val="20"/>
        </w:rPr>
        <w:t xml:space="preserve">, CEO der </w:t>
      </w:r>
      <w:proofErr w:type="spellStart"/>
      <w:r w:rsidR="00BD6CED">
        <w:rPr>
          <w:bCs/>
          <w:sz w:val="20"/>
          <w:szCs w:val="20"/>
        </w:rPr>
        <w:t>Flux</w:t>
      </w:r>
      <w:proofErr w:type="spellEnd"/>
      <w:r w:rsidR="00BD6CED">
        <w:rPr>
          <w:bCs/>
          <w:sz w:val="20"/>
          <w:szCs w:val="20"/>
        </w:rPr>
        <w:t xml:space="preserve"> Mobility AG, und </w:t>
      </w:r>
      <w:r w:rsidR="00BD6CED" w:rsidRPr="00C907DF">
        <w:rPr>
          <w:b/>
          <w:sz w:val="20"/>
          <w:szCs w:val="20"/>
        </w:rPr>
        <w:t>Henning Schröder</w:t>
      </w:r>
      <w:r w:rsidR="00BD6CED">
        <w:rPr>
          <w:bCs/>
          <w:sz w:val="20"/>
          <w:szCs w:val="20"/>
        </w:rPr>
        <w:t xml:space="preserve">, Head Group Technology der Aebi Schmidt Gruppe, </w:t>
      </w:r>
      <w:r w:rsidR="007A3344" w:rsidRPr="007A3344">
        <w:rPr>
          <w:bCs/>
          <w:sz w:val="20"/>
          <w:szCs w:val="20"/>
        </w:rPr>
        <w:t>wie Unternehmen hierzulande eine fortschrittliche Erfolgskultur etablieren und aktuelle Trends und Technologien zur Weiterentwicklung nutzen</w:t>
      </w:r>
      <w:r w:rsidR="007A3344">
        <w:rPr>
          <w:bCs/>
          <w:sz w:val="20"/>
          <w:szCs w:val="20"/>
        </w:rPr>
        <w:t>.</w:t>
      </w:r>
      <w:r w:rsidR="007A3344" w:rsidRPr="007A3344">
        <w:rPr>
          <w:bCs/>
          <w:sz w:val="20"/>
          <w:szCs w:val="20"/>
        </w:rPr>
        <w:t xml:space="preserve"> </w:t>
      </w:r>
      <w:r w:rsidR="007A3344">
        <w:rPr>
          <w:bCs/>
          <w:sz w:val="20"/>
          <w:szCs w:val="20"/>
        </w:rPr>
        <w:t>Anderseits</w:t>
      </w:r>
      <w:r w:rsidR="00BD6CED">
        <w:rPr>
          <w:bCs/>
          <w:sz w:val="20"/>
          <w:szCs w:val="20"/>
        </w:rPr>
        <w:t xml:space="preserve"> reflektierten </w:t>
      </w:r>
      <w:r w:rsidR="00BD6CED" w:rsidRPr="00C907DF">
        <w:rPr>
          <w:b/>
          <w:sz w:val="20"/>
          <w:szCs w:val="20"/>
        </w:rPr>
        <w:t>Mathias Gabler</w:t>
      </w:r>
      <w:r w:rsidR="00BD6CED">
        <w:rPr>
          <w:bCs/>
          <w:sz w:val="20"/>
          <w:szCs w:val="20"/>
        </w:rPr>
        <w:t xml:space="preserve">, Managing </w:t>
      </w:r>
      <w:proofErr w:type="spellStart"/>
      <w:r w:rsidR="00BD6CED">
        <w:rPr>
          <w:bCs/>
          <w:sz w:val="20"/>
          <w:szCs w:val="20"/>
        </w:rPr>
        <w:t>Director</w:t>
      </w:r>
      <w:proofErr w:type="spellEnd"/>
      <w:r w:rsidR="00BD6CED">
        <w:rPr>
          <w:bCs/>
          <w:sz w:val="20"/>
          <w:szCs w:val="20"/>
        </w:rPr>
        <w:t xml:space="preserve"> der </w:t>
      </w:r>
      <w:proofErr w:type="spellStart"/>
      <w:r w:rsidR="00BD6CED">
        <w:rPr>
          <w:bCs/>
          <w:sz w:val="20"/>
          <w:szCs w:val="20"/>
        </w:rPr>
        <w:t>Amag</w:t>
      </w:r>
      <w:proofErr w:type="spellEnd"/>
      <w:r w:rsidR="00BD6CED">
        <w:rPr>
          <w:bCs/>
          <w:sz w:val="20"/>
          <w:szCs w:val="20"/>
        </w:rPr>
        <w:t xml:space="preserve">, </w:t>
      </w:r>
      <w:r w:rsidR="00BD6CED" w:rsidRPr="00C907DF">
        <w:rPr>
          <w:b/>
          <w:sz w:val="20"/>
          <w:szCs w:val="20"/>
        </w:rPr>
        <w:t xml:space="preserve">Marcel </w:t>
      </w:r>
      <w:proofErr w:type="spellStart"/>
      <w:r w:rsidR="00BD6CED" w:rsidRPr="00C907DF">
        <w:rPr>
          <w:b/>
          <w:sz w:val="20"/>
          <w:szCs w:val="20"/>
        </w:rPr>
        <w:t>Guerry</w:t>
      </w:r>
      <w:proofErr w:type="spellEnd"/>
      <w:r w:rsidR="00BD6CED">
        <w:rPr>
          <w:bCs/>
          <w:sz w:val="20"/>
          <w:szCs w:val="20"/>
        </w:rPr>
        <w:t xml:space="preserve">, CEO von Emil Frey Schweiz, sowie </w:t>
      </w:r>
      <w:r w:rsidR="00BD6CED" w:rsidRPr="00C907DF">
        <w:rPr>
          <w:b/>
          <w:sz w:val="20"/>
          <w:szCs w:val="20"/>
        </w:rPr>
        <w:t>Markus Aegerter</w:t>
      </w:r>
      <w:r w:rsidR="00BD6CED">
        <w:rPr>
          <w:bCs/>
          <w:sz w:val="20"/>
          <w:szCs w:val="20"/>
        </w:rPr>
        <w:t xml:space="preserve">, AGVS Geschäftsleitung </w:t>
      </w:r>
      <w:r w:rsidR="008632CB">
        <w:rPr>
          <w:bCs/>
          <w:sz w:val="20"/>
          <w:szCs w:val="20"/>
        </w:rPr>
        <w:t xml:space="preserve">Bereich </w:t>
      </w:r>
      <w:r w:rsidR="00BD6CED">
        <w:rPr>
          <w:bCs/>
          <w:sz w:val="20"/>
          <w:szCs w:val="20"/>
        </w:rPr>
        <w:t xml:space="preserve">Branchenvertretung, </w:t>
      </w:r>
      <w:r w:rsidR="008140C0">
        <w:rPr>
          <w:bCs/>
          <w:sz w:val="20"/>
          <w:szCs w:val="20"/>
        </w:rPr>
        <w:t xml:space="preserve">wo neue Ertragspotenziale im </w:t>
      </w:r>
      <w:proofErr w:type="spellStart"/>
      <w:r w:rsidR="008140C0">
        <w:rPr>
          <w:bCs/>
          <w:sz w:val="20"/>
          <w:szCs w:val="20"/>
        </w:rPr>
        <w:t>Aftermarket</w:t>
      </w:r>
      <w:proofErr w:type="spellEnd"/>
      <w:r w:rsidR="008140C0">
        <w:rPr>
          <w:bCs/>
          <w:sz w:val="20"/>
          <w:szCs w:val="20"/>
        </w:rPr>
        <w:t xml:space="preserve"> und im Aftersales liegen.</w:t>
      </w:r>
    </w:p>
    <w:p w14:paraId="3CC60FCD" w14:textId="77777777" w:rsidR="00BD6CED" w:rsidRDefault="00BD6CED" w:rsidP="003A15DA">
      <w:pPr>
        <w:spacing w:line="240" w:lineRule="auto"/>
        <w:rPr>
          <w:bCs/>
          <w:sz w:val="20"/>
          <w:szCs w:val="20"/>
        </w:rPr>
      </w:pPr>
    </w:p>
    <w:p w14:paraId="1E938784" w14:textId="18B7A7A0" w:rsidR="002B7941" w:rsidRDefault="007A3344" w:rsidP="003A15DA">
      <w:pPr>
        <w:spacing w:line="240" w:lineRule="auto"/>
        <w:rPr>
          <w:bCs/>
          <w:sz w:val="20"/>
          <w:szCs w:val="20"/>
        </w:rPr>
      </w:pPr>
      <w:r w:rsidRPr="00C907DF">
        <w:rPr>
          <w:b/>
          <w:sz w:val="20"/>
          <w:szCs w:val="20"/>
        </w:rPr>
        <w:t>Gabriel Galliker</w:t>
      </w:r>
      <w:r>
        <w:rPr>
          <w:bCs/>
          <w:sz w:val="20"/>
          <w:szCs w:val="20"/>
        </w:rPr>
        <w:t>, CEO der Galliker Gruppe, bot</w:t>
      </w:r>
      <w:r w:rsidR="002B7941">
        <w:rPr>
          <w:bCs/>
          <w:sz w:val="20"/>
          <w:szCs w:val="20"/>
        </w:rPr>
        <w:t xml:space="preserve"> einen spannenden Einblick in die eigene Unternehmensphilosophie. «Schaffen Sie eine eigene und glaubwürdige Unternehmenskultur und machen Sie nicht jeden kurzfristigen Trend mit», </w:t>
      </w:r>
      <w:r w:rsidR="00B30EFA">
        <w:rPr>
          <w:bCs/>
          <w:sz w:val="20"/>
          <w:szCs w:val="20"/>
        </w:rPr>
        <w:t>lautet</w:t>
      </w:r>
      <w:r w:rsidR="00D40623">
        <w:rPr>
          <w:bCs/>
          <w:sz w:val="20"/>
          <w:szCs w:val="20"/>
        </w:rPr>
        <w:t xml:space="preserve"> der Ratschlag Gallikers. Die zunehmende Elektrifizierung der Fahrzeugflotte verändert auch das Werkstattgeschäft, wie </w:t>
      </w:r>
      <w:r w:rsidR="00D40623" w:rsidRPr="00C907DF">
        <w:rPr>
          <w:b/>
          <w:sz w:val="20"/>
          <w:szCs w:val="20"/>
        </w:rPr>
        <w:t xml:space="preserve">Rupert </w:t>
      </w:r>
      <w:proofErr w:type="spellStart"/>
      <w:r w:rsidR="00D40623" w:rsidRPr="00C907DF">
        <w:rPr>
          <w:b/>
          <w:sz w:val="20"/>
          <w:szCs w:val="20"/>
        </w:rPr>
        <w:t>Hoellbacher</w:t>
      </w:r>
      <w:proofErr w:type="spellEnd"/>
      <w:r w:rsidR="00D40623">
        <w:rPr>
          <w:bCs/>
          <w:sz w:val="20"/>
          <w:szCs w:val="20"/>
        </w:rPr>
        <w:t xml:space="preserve">, Vorsitzender des Bereichsvorstands Mobility </w:t>
      </w:r>
      <w:proofErr w:type="spellStart"/>
      <w:r w:rsidR="00D40623">
        <w:rPr>
          <w:bCs/>
          <w:sz w:val="20"/>
          <w:szCs w:val="20"/>
        </w:rPr>
        <w:t>Aftermarket</w:t>
      </w:r>
      <w:proofErr w:type="spellEnd"/>
      <w:r w:rsidR="00D40623">
        <w:rPr>
          <w:bCs/>
          <w:sz w:val="20"/>
          <w:szCs w:val="20"/>
        </w:rPr>
        <w:t xml:space="preserve"> der Robert Bosch GmbH, </w:t>
      </w:r>
      <w:r w:rsidR="00B609B9">
        <w:rPr>
          <w:bCs/>
          <w:sz w:val="20"/>
          <w:szCs w:val="20"/>
        </w:rPr>
        <w:t xml:space="preserve">erklärte: «Die Nutzung von </w:t>
      </w:r>
      <w:r w:rsidR="00B609B9">
        <w:rPr>
          <w:bCs/>
          <w:sz w:val="20"/>
          <w:szCs w:val="20"/>
        </w:rPr>
        <w:lastRenderedPageBreak/>
        <w:t>Fahrzeugdaten für die präventive Wartung wird an Bedeutung gewinnen – auch für die Werkstattplanung.» Deshalb ist die Empfehlung des Werkstattprofis, was</w:t>
      </w:r>
      <w:r w:rsidR="008632CB">
        <w:rPr>
          <w:bCs/>
          <w:sz w:val="20"/>
          <w:szCs w:val="20"/>
        </w:rPr>
        <w:t xml:space="preserve"> es</w:t>
      </w:r>
      <w:r w:rsidR="00B609B9">
        <w:rPr>
          <w:bCs/>
          <w:sz w:val="20"/>
          <w:szCs w:val="20"/>
        </w:rPr>
        <w:t xml:space="preserve"> für erfolgreiche Garagenbetriebe braucht</w:t>
      </w:r>
      <w:r w:rsidR="00B30EFA">
        <w:rPr>
          <w:bCs/>
          <w:sz w:val="20"/>
          <w:szCs w:val="20"/>
        </w:rPr>
        <w:t>, klar</w:t>
      </w:r>
      <w:r w:rsidR="00B609B9">
        <w:rPr>
          <w:bCs/>
          <w:sz w:val="20"/>
          <w:szCs w:val="20"/>
        </w:rPr>
        <w:t>: «Investition in Schulungen, um mit den neusten Technologien Schritt zu halten</w:t>
      </w:r>
      <w:r w:rsidR="008632CB">
        <w:rPr>
          <w:bCs/>
          <w:sz w:val="20"/>
          <w:szCs w:val="20"/>
        </w:rPr>
        <w:t>,</w:t>
      </w:r>
      <w:r w:rsidR="00B609B9">
        <w:rPr>
          <w:bCs/>
          <w:sz w:val="20"/>
          <w:szCs w:val="20"/>
        </w:rPr>
        <w:t xml:space="preserve"> sowie Offenheit und Bereitschaft für Innovationen.»</w:t>
      </w:r>
    </w:p>
    <w:p w14:paraId="65A448B8" w14:textId="77777777" w:rsidR="00B609B9" w:rsidRDefault="00B609B9" w:rsidP="003A15DA">
      <w:pPr>
        <w:spacing w:line="240" w:lineRule="auto"/>
        <w:rPr>
          <w:bCs/>
          <w:sz w:val="20"/>
          <w:szCs w:val="20"/>
        </w:rPr>
      </w:pPr>
    </w:p>
    <w:p w14:paraId="49645F57" w14:textId="74AB2A84" w:rsidR="00B609B9" w:rsidRDefault="00B609B9" w:rsidP="003A15DA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Die Ausbildungen in den Autoberufen gehören zu den besten und vielseitigsten </w:t>
      </w:r>
      <w:r w:rsidR="00883F6A">
        <w:rPr>
          <w:bCs/>
          <w:sz w:val="20"/>
          <w:szCs w:val="20"/>
        </w:rPr>
        <w:t>im Schweizer Bildungswesen. Dies beweisen die zahlreichen Spitzenplätze von Automobil-Mechatroniker</w:t>
      </w:r>
      <w:r w:rsidR="00B30EFA">
        <w:rPr>
          <w:bCs/>
          <w:sz w:val="20"/>
          <w:szCs w:val="20"/>
        </w:rPr>
        <w:t xml:space="preserve">innen und </w:t>
      </w:r>
      <w:r w:rsidR="00B30EFA">
        <w:rPr>
          <w:bCs/>
          <w:sz w:val="20"/>
          <w:szCs w:val="20"/>
        </w:rPr>
        <w:br/>
        <w:t>-Mechatroniker</w:t>
      </w:r>
      <w:r w:rsidR="00883F6A">
        <w:rPr>
          <w:bCs/>
          <w:sz w:val="20"/>
          <w:szCs w:val="20"/>
        </w:rPr>
        <w:t xml:space="preserve"> im internationalen Vergleich. Und fragte Thomas Hurter eingangs der Tagung, wie mehr Frauen für die Autoberufe zu motivieren seien, sass</w:t>
      </w:r>
      <w:r w:rsidR="004E0712">
        <w:rPr>
          <w:bCs/>
          <w:sz w:val="20"/>
          <w:szCs w:val="20"/>
        </w:rPr>
        <w:t>en</w:t>
      </w:r>
      <w:r w:rsidR="00883F6A">
        <w:rPr>
          <w:bCs/>
          <w:sz w:val="20"/>
          <w:szCs w:val="20"/>
        </w:rPr>
        <w:t xml:space="preserve"> mit </w:t>
      </w:r>
      <w:r w:rsidR="00883F6A" w:rsidRPr="00C907DF">
        <w:rPr>
          <w:b/>
          <w:sz w:val="20"/>
          <w:szCs w:val="20"/>
        </w:rPr>
        <w:t>Sophie Schumacher</w:t>
      </w:r>
      <w:r w:rsidR="00883F6A">
        <w:rPr>
          <w:bCs/>
          <w:sz w:val="20"/>
          <w:szCs w:val="20"/>
        </w:rPr>
        <w:t xml:space="preserve"> </w:t>
      </w:r>
      <w:r w:rsidR="004E0712">
        <w:rPr>
          <w:bCs/>
          <w:sz w:val="20"/>
          <w:szCs w:val="20"/>
        </w:rPr>
        <w:t xml:space="preserve">sowie weiteren Nachwuchstalenten </w:t>
      </w:r>
      <w:r w:rsidR="00883F6A">
        <w:rPr>
          <w:bCs/>
          <w:sz w:val="20"/>
          <w:szCs w:val="20"/>
        </w:rPr>
        <w:t xml:space="preserve">eine Antwort auf der Bühne </w:t>
      </w:r>
      <w:r w:rsidR="004E0712">
        <w:rPr>
          <w:bCs/>
          <w:sz w:val="20"/>
          <w:szCs w:val="20"/>
        </w:rPr>
        <w:t xml:space="preserve">– wie auch </w:t>
      </w:r>
      <w:r w:rsidR="00561682" w:rsidRPr="00C907DF">
        <w:rPr>
          <w:b/>
          <w:sz w:val="20"/>
          <w:szCs w:val="20"/>
        </w:rPr>
        <w:t>Olivier Maeder</w:t>
      </w:r>
      <w:r w:rsidR="00561682">
        <w:rPr>
          <w:bCs/>
          <w:sz w:val="20"/>
          <w:szCs w:val="20"/>
        </w:rPr>
        <w:t>, AGVS Geschäftsleitung Bereich Bildung</w:t>
      </w:r>
      <w:r w:rsidR="00883F6A">
        <w:rPr>
          <w:bCs/>
          <w:sz w:val="20"/>
          <w:szCs w:val="20"/>
        </w:rPr>
        <w:t xml:space="preserve">. Die Berner Nutzfahrzeug-Mechatronikerin vertritt die Schweiz in diesem Jahr bei der Premiere der WorldSkills für Nutzfahrzeuge. </w:t>
      </w:r>
    </w:p>
    <w:p w14:paraId="57E6B05A" w14:textId="77777777" w:rsidR="00DB33A3" w:rsidRDefault="00DB33A3" w:rsidP="003A15DA">
      <w:pPr>
        <w:spacing w:line="240" w:lineRule="auto"/>
        <w:rPr>
          <w:bCs/>
          <w:sz w:val="20"/>
          <w:szCs w:val="20"/>
        </w:rPr>
      </w:pPr>
    </w:p>
    <w:p w14:paraId="3587B017" w14:textId="51E2A384" w:rsidR="00895429" w:rsidRDefault="002F600C" w:rsidP="003A15DA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Wichtige Inspiration vermitteln jeweils Referenten </w:t>
      </w:r>
      <w:r w:rsidR="00AB47A5">
        <w:rPr>
          <w:bCs/>
          <w:sz w:val="20"/>
          <w:szCs w:val="20"/>
        </w:rPr>
        <w:t xml:space="preserve">von </w:t>
      </w:r>
      <w:r>
        <w:rPr>
          <w:bCs/>
          <w:sz w:val="20"/>
          <w:szCs w:val="20"/>
        </w:rPr>
        <w:t>ausserhalb der Autobranche</w:t>
      </w:r>
      <w:r w:rsidR="00B104F9">
        <w:rPr>
          <w:bCs/>
          <w:sz w:val="20"/>
          <w:szCs w:val="20"/>
        </w:rPr>
        <w:t xml:space="preserve">. </w:t>
      </w:r>
      <w:r w:rsidR="00B104F9" w:rsidRPr="00C907DF">
        <w:rPr>
          <w:b/>
          <w:sz w:val="20"/>
          <w:szCs w:val="20"/>
        </w:rPr>
        <w:t>David Bosshart</w:t>
      </w:r>
      <w:r w:rsidR="00B104F9">
        <w:rPr>
          <w:bCs/>
          <w:sz w:val="20"/>
          <w:szCs w:val="20"/>
        </w:rPr>
        <w:t>,</w:t>
      </w:r>
      <w:r w:rsidR="00B104F9" w:rsidRPr="00B104F9">
        <w:rPr>
          <w:bCs/>
          <w:sz w:val="20"/>
          <w:szCs w:val="20"/>
        </w:rPr>
        <w:t xml:space="preserve"> 22 Jahre lang CEO des renommierten Gottlieb-Duttweiler-Instituts</w:t>
      </w:r>
      <w:r w:rsidR="00B104F9">
        <w:rPr>
          <w:bCs/>
          <w:sz w:val="20"/>
          <w:szCs w:val="20"/>
        </w:rPr>
        <w:t>, gab den Garagistinnen und Garagisten neben praktischen Tipps Fragen mit auf den Weg, die sie sich im Alltag stellen müssen, um auch in Zukunft erfolgreich Kundenbeziehungen zu pflegen.</w:t>
      </w:r>
      <w:r w:rsidR="00C907DF">
        <w:rPr>
          <w:bCs/>
          <w:sz w:val="20"/>
          <w:szCs w:val="20"/>
        </w:rPr>
        <w:t xml:space="preserve"> Über Motivation und Teamgeist sprach </w:t>
      </w:r>
      <w:r w:rsidR="00C907DF" w:rsidRPr="00C907DF">
        <w:rPr>
          <w:b/>
          <w:sz w:val="20"/>
          <w:szCs w:val="20"/>
        </w:rPr>
        <w:t>Beni Huggel</w:t>
      </w:r>
      <w:r w:rsidR="00C907DF">
        <w:rPr>
          <w:bCs/>
          <w:sz w:val="20"/>
          <w:szCs w:val="20"/>
        </w:rPr>
        <w:t xml:space="preserve"> und präsentierte Beispiele aus seiner beeindrucken Karriere als Profi-Fussballer. Der heutige Experte des Schweizer Fernsehens überzeugte mit Schlagworten wie «</w:t>
      </w:r>
      <w:r w:rsidR="00AB47A5">
        <w:rPr>
          <w:bCs/>
          <w:sz w:val="20"/>
          <w:szCs w:val="20"/>
        </w:rPr>
        <w:t>i</w:t>
      </w:r>
      <w:r w:rsidR="00C907DF">
        <w:rPr>
          <w:bCs/>
          <w:sz w:val="20"/>
          <w:szCs w:val="20"/>
        </w:rPr>
        <w:t>nspirieren statt kritisieren», «Authentizität vor Autorität» oder «Wir vor ich».</w:t>
      </w:r>
    </w:p>
    <w:p w14:paraId="4B32394C" w14:textId="60CD0015" w:rsidR="009307ED" w:rsidRDefault="009307ED" w:rsidP="003A15DA">
      <w:pPr>
        <w:spacing w:line="240" w:lineRule="auto"/>
        <w:rPr>
          <w:rFonts w:cs="Arial"/>
          <w:sz w:val="20"/>
          <w:szCs w:val="20"/>
        </w:rPr>
      </w:pPr>
    </w:p>
    <w:p w14:paraId="3BEC2C23" w14:textId="77777777" w:rsidR="00577EA4" w:rsidRDefault="00577EA4" w:rsidP="003A15DA">
      <w:pPr>
        <w:spacing w:line="240" w:lineRule="auto"/>
        <w:rPr>
          <w:bCs/>
          <w:sz w:val="20"/>
          <w:szCs w:val="20"/>
        </w:rPr>
      </w:pPr>
    </w:p>
    <w:p w14:paraId="516519B9" w14:textId="09C614DF" w:rsidR="00AB13A7" w:rsidRPr="00716F86" w:rsidRDefault="00AB13A7" w:rsidP="003A15DA">
      <w:pPr>
        <w:spacing w:line="240" w:lineRule="auto"/>
        <w:rPr>
          <w:b/>
          <w:bCs/>
          <w:i/>
          <w:iCs/>
          <w:sz w:val="20"/>
          <w:szCs w:val="20"/>
        </w:rPr>
      </w:pPr>
      <w:bookmarkStart w:id="1" w:name="_Hlk106896983"/>
      <w:r w:rsidRPr="00716F86">
        <w:rPr>
          <w:b/>
          <w:bCs/>
          <w:i/>
          <w:iCs/>
          <w:sz w:val="20"/>
          <w:szCs w:val="20"/>
        </w:rPr>
        <w:t xml:space="preserve">Bildlegende «Tag der Schweizer </w:t>
      </w:r>
      <w:r w:rsidR="00D6443C" w:rsidRPr="00716F86">
        <w:rPr>
          <w:b/>
          <w:bCs/>
          <w:i/>
          <w:iCs/>
          <w:sz w:val="20"/>
          <w:szCs w:val="20"/>
        </w:rPr>
        <w:t>Garagen</w:t>
      </w:r>
      <w:r w:rsidRPr="00716F86">
        <w:rPr>
          <w:b/>
          <w:bCs/>
          <w:i/>
          <w:iCs/>
          <w:sz w:val="20"/>
          <w:szCs w:val="20"/>
        </w:rPr>
        <w:t>»:</w:t>
      </w:r>
      <w:r w:rsidR="00C36C14">
        <w:rPr>
          <w:b/>
          <w:bCs/>
          <w:i/>
          <w:iCs/>
          <w:sz w:val="20"/>
          <w:szCs w:val="20"/>
        </w:rPr>
        <w:t xml:space="preserve"> (Quelle: AGVS-Medien)</w:t>
      </w:r>
    </w:p>
    <w:p w14:paraId="61FBC90C" w14:textId="0F1B5E85" w:rsidR="00AB13A7" w:rsidRDefault="00AB13A7" w:rsidP="00C36C14">
      <w:pPr>
        <w:pStyle w:val="Listenabsatz"/>
        <w:numPr>
          <w:ilvl w:val="0"/>
          <w:numId w:val="1"/>
        </w:numPr>
        <w:spacing w:line="240" w:lineRule="auto"/>
        <w:rPr>
          <w:i/>
          <w:iCs/>
          <w:sz w:val="20"/>
          <w:szCs w:val="20"/>
        </w:rPr>
      </w:pPr>
      <w:r w:rsidRPr="00C36C14">
        <w:rPr>
          <w:i/>
          <w:iCs/>
          <w:sz w:val="20"/>
          <w:szCs w:val="20"/>
        </w:rPr>
        <w:t xml:space="preserve">Der </w:t>
      </w:r>
      <w:r w:rsidR="00D6443C" w:rsidRPr="00C36C14">
        <w:rPr>
          <w:i/>
          <w:iCs/>
          <w:sz w:val="20"/>
          <w:szCs w:val="20"/>
        </w:rPr>
        <w:t>18.</w:t>
      </w:r>
      <w:r w:rsidRPr="00C36C14">
        <w:rPr>
          <w:i/>
          <w:iCs/>
          <w:sz w:val="20"/>
          <w:szCs w:val="20"/>
        </w:rPr>
        <w:t xml:space="preserve"> «Tag der Schweizer </w:t>
      </w:r>
      <w:r w:rsidR="00D6443C" w:rsidRPr="00C36C14">
        <w:rPr>
          <w:i/>
          <w:iCs/>
          <w:sz w:val="20"/>
          <w:szCs w:val="20"/>
        </w:rPr>
        <w:t>Garagen</w:t>
      </w:r>
      <w:r w:rsidRPr="00C36C14">
        <w:rPr>
          <w:i/>
          <w:iCs/>
          <w:sz w:val="20"/>
          <w:szCs w:val="20"/>
        </w:rPr>
        <w:t xml:space="preserve">» </w:t>
      </w:r>
      <w:r w:rsidR="002B3DE3" w:rsidRPr="00C36C14">
        <w:rPr>
          <w:i/>
          <w:iCs/>
          <w:sz w:val="20"/>
          <w:szCs w:val="20"/>
        </w:rPr>
        <w:t xml:space="preserve">fand </w:t>
      </w:r>
      <w:r w:rsidR="00802F2E" w:rsidRPr="00C36C14">
        <w:rPr>
          <w:i/>
          <w:iCs/>
          <w:sz w:val="20"/>
          <w:szCs w:val="20"/>
        </w:rPr>
        <w:t>in diesem Jahr</w:t>
      </w:r>
      <w:r w:rsidRPr="00C36C14">
        <w:rPr>
          <w:i/>
          <w:iCs/>
          <w:sz w:val="20"/>
          <w:szCs w:val="20"/>
        </w:rPr>
        <w:t xml:space="preserve"> am </w:t>
      </w:r>
      <w:r w:rsidR="00D6443C" w:rsidRPr="00C36C14">
        <w:rPr>
          <w:i/>
          <w:iCs/>
          <w:sz w:val="20"/>
          <w:szCs w:val="20"/>
        </w:rPr>
        <w:t>16</w:t>
      </w:r>
      <w:r w:rsidRPr="00C36C14">
        <w:rPr>
          <w:i/>
          <w:iCs/>
          <w:sz w:val="20"/>
          <w:szCs w:val="20"/>
        </w:rPr>
        <w:t xml:space="preserve">. Januar </w:t>
      </w:r>
      <w:r w:rsidR="002B3DE3" w:rsidRPr="00C36C14">
        <w:rPr>
          <w:i/>
          <w:iCs/>
          <w:sz w:val="20"/>
          <w:szCs w:val="20"/>
        </w:rPr>
        <w:t>202</w:t>
      </w:r>
      <w:r w:rsidR="00D6443C" w:rsidRPr="00C36C14">
        <w:rPr>
          <w:i/>
          <w:iCs/>
          <w:sz w:val="20"/>
          <w:szCs w:val="20"/>
        </w:rPr>
        <w:t>4</w:t>
      </w:r>
      <w:r w:rsidR="002B3DE3" w:rsidRPr="00C36C14">
        <w:rPr>
          <w:i/>
          <w:iCs/>
          <w:sz w:val="20"/>
          <w:szCs w:val="20"/>
        </w:rPr>
        <w:t xml:space="preserve"> </w:t>
      </w:r>
      <w:r w:rsidRPr="00C36C14">
        <w:rPr>
          <w:i/>
          <w:iCs/>
          <w:sz w:val="20"/>
          <w:szCs w:val="20"/>
        </w:rPr>
        <w:t>statt und ist die grösste Fachtagung de</w:t>
      </w:r>
      <w:r w:rsidR="00BF68E2" w:rsidRPr="00C36C14">
        <w:rPr>
          <w:i/>
          <w:iCs/>
          <w:sz w:val="20"/>
          <w:szCs w:val="20"/>
        </w:rPr>
        <w:t>r</w:t>
      </w:r>
      <w:r w:rsidRPr="00C36C14">
        <w:rPr>
          <w:i/>
          <w:iCs/>
          <w:sz w:val="20"/>
          <w:szCs w:val="20"/>
        </w:rPr>
        <w:t xml:space="preserve"> Schweizer Auto</w:t>
      </w:r>
      <w:r w:rsidR="00BF68E2" w:rsidRPr="00C36C14">
        <w:rPr>
          <w:i/>
          <w:iCs/>
          <w:sz w:val="20"/>
          <w:szCs w:val="20"/>
        </w:rPr>
        <w:t>branche</w:t>
      </w:r>
      <w:r w:rsidRPr="00C36C14">
        <w:rPr>
          <w:i/>
          <w:iCs/>
          <w:sz w:val="20"/>
          <w:szCs w:val="20"/>
        </w:rPr>
        <w:t xml:space="preserve">. </w:t>
      </w:r>
    </w:p>
    <w:p w14:paraId="01BA3DD1" w14:textId="013ACC8A" w:rsidR="00C36C14" w:rsidRDefault="00C36C14" w:rsidP="00C36C14">
      <w:pPr>
        <w:pStyle w:val="Listenabsatz"/>
        <w:numPr>
          <w:ilvl w:val="0"/>
          <w:numId w:val="1"/>
        </w:num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Bundesrat Albert Rösti hob im Kursaal das Auto als Wohlstandstreiber hervor.</w:t>
      </w:r>
    </w:p>
    <w:p w14:paraId="7C3774F3" w14:textId="34DA5158" w:rsidR="00C36C14" w:rsidRPr="00C36C14" w:rsidRDefault="00C36C14" w:rsidP="00C36C14">
      <w:pPr>
        <w:pStyle w:val="Listenabsatz"/>
        <w:numPr>
          <w:ilvl w:val="0"/>
          <w:numId w:val="1"/>
        </w:num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AGVS-Präsident </w:t>
      </w:r>
      <w:bookmarkStart w:id="2" w:name="_Hlk156308123"/>
      <w:r w:rsidR="00955270">
        <w:rPr>
          <w:i/>
          <w:iCs/>
          <w:sz w:val="20"/>
          <w:szCs w:val="20"/>
        </w:rPr>
        <w:t xml:space="preserve">Thomas Hurter </w:t>
      </w:r>
      <w:bookmarkEnd w:id="2"/>
      <w:r>
        <w:rPr>
          <w:i/>
          <w:iCs/>
          <w:sz w:val="20"/>
          <w:szCs w:val="20"/>
        </w:rPr>
        <w:t>sagte in seiner Auftaktrede: «Innovation ist der Schlüssel zum Erfolg!»</w:t>
      </w:r>
    </w:p>
    <w:p w14:paraId="04217930" w14:textId="77223559" w:rsidR="004244A7" w:rsidRDefault="004244A7" w:rsidP="003A15DA">
      <w:pPr>
        <w:pStyle w:val="fuerFragenkursiv"/>
        <w:spacing w:line="240" w:lineRule="auto"/>
        <w:rPr>
          <w:b/>
          <w:sz w:val="16"/>
          <w:szCs w:val="16"/>
        </w:rPr>
      </w:pPr>
      <w:bookmarkStart w:id="3" w:name="OLE_LINK1"/>
      <w:bookmarkStart w:id="4" w:name="OLE_LINK2"/>
      <w:bookmarkEnd w:id="1"/>
    </w:p>
    <w:p w14:paraId="329892C3" w14:textId="77777777" w:rsidR="009307ED" w:rsidRPr="009307ED" w:rsidRDefault="009307ED" w:rsidP="009307ED">
      <w:pPr>
        <w:spacing w:line="240" w:lineRule="auto"/>
        <w:rPr>
          <w:bCs/>
          <w:i/>
          <w:iCs/>
          <w:sz w:val="16"/>
          <w:szCs w:val="16"/>
        </w:rPr>
      </w:pPr>
      <w:r w:rsidRPr="009307ED">
        <w:rPr>
          <w:rFonts w:cs="Arial"/>
          <w:i/>
          <w:iCs/>
          <w:sz w:val="16"/>
          <w:szCs w:val="16"/>
        </w:rPr>
        <w:t>(Es gilt das gesprochene Wort)</w:t>
      </w:r>
    </w:p>
    <w:p w14:paraId="76659881" w14:textId="77777777" w:rsidR="009307ED" w:rsidRDefault="009307ED" w:rsidP="003A15DA">
      <w:pPr>
        <w:pStyle w:val="fuerFragenkursiv"/>
        <w:spacing w:line="240" w:lineRule="auto"/>
        <w:rPr>
          <w:b/>
          <w:sz w:val="16"/>
          <w:szCs w:val="16"/>
        </w:rPr>
      </w:pPr>
    </w:p>
    <w:bookmarkEnd w:id="3"/>
    <w:bookmarkEnd w:id="4"/>
    <w:p w14:paraId="53512CDA" w14:textId="77777777" w:rsidR="00D6443C" w:rsidRPr="00F1661D" w:rsidRDefault="00D6443C" w:rsidP="00D6443C">
      <w:pPr>
        <w:pStyle w:val="fuerFragenkursiv"/>
        <w:spacing w:line="240" w:lineRule="auto"/>
        <w:ind w:right="-114"/>
        <w:rPr>
          <w:color w:val="000000" w:themeColor="text1"/>
          <w:sz w:val="16"/>
          <w:szCs w:val="16"/>
        </w:rPr>
      </w:pPr>
      <w:r w:rsidRPr="00084254">
        <w:rPr>
          <w:b/>
          <w:color w:val="000000" w:themeColor="text1"/>
          <w:sz w:val="16"/>
          <w:szCs w:val="16"/>
        </w:rPr>
        <w:t>Weitere Informationen</w:t>
      </w:r>
      <w:r w:rsidRPr="00084254">
        <w:rPr>
          <w:color w:val="000000" w:themeColor="text1"/>
          <w:sz w:val="16"/>
          <w:szCs w:val="16"/>
        </w:rPr>
        <w:t xml:space="preserve"> erhalten Sie von Yves Schott, </w:t>
      </w:r>
      <w:proofErr w:type="gramStart"/>
      <w:r w:rsidRPr="00084254">
        <w:rPr>
          <w:color w:val="000000" w:themeColor="text1"/>
          <w:sz w:val="16"/>
          <w:szCs w:val="16"/>
        </w:rPr>
        <w:t>AGVS Kommunikation</w:t>
      </w:r>
      <w:proofErr w:type="gramEnd"/>
      <w:r w:rsidRPr="00084254">
        <w:rPr>
          <w:color w:val="000000" w:themeColor="text1"/>
          <w:sz w:val="16"/>
          <w:szCs w:val="16"/>
        </w:rPr>
        <w:t xml:space="preserve"> &amp; Medien, Telefon </w:t>
      </w:r>
      <w:r w:rsidRPr="00084254">
        <w:rPr>
          <w:rFonts w:cs="Arial"/>
          <w:bCs/>
          <w:color w:val="000000" w:themeColor="text1"/>
          <w:sz w:val="16"/>
          <w:szCs w:val="16"/>
        </w:rPr>
        <w:t xml:space="preserve">031 307 15 43, </w:t>
      </w:r>
      <w:r w:rsidRPr="00084254">
        <w:rPr>
          <w:color w:val="000000" w:themeColor="text1"/>
          <w:sz w:val="16"/>
          <w:szCs w:val="16"/>
        </w:rPr>
        <w:t xml:space="preserve">E-Mail </w:t>
      </w:r>
      <w:hyperlink r:id="rId10" w:history="1">
        <w:r w:rsidRPr="00084254">
          <w:rPr>
            <w:rStyle w:val="Hyperlink"/>
            <w:color w:val="000000" w:themeColor="text1"/>
            <w:sz w:val="16"/>
            <w:szCs w:val="16"/>
            <w:u w:val="none"/>
          </w:rPr>
          <w:t>yves.schott@agvs-upsa.ch</w:t>
        </w:r>
      </w:hyperlink>
      <w:r w:rsidRPr="00084254">
        <w:rPr>
          <w:color w:val="000000" w:themeColor="text1"/>
          <w:sz w:val="16"/>
          <w:szCs w:val="16"/>
        </w:rPr>
        <w:t>.</w:t>
      </w:r>
    </w:p>
    <w:p w14:paraId="6C327CC3" w14:textId="77777777" w:rsidR="00D6443C" w:rsidRPr="00812F56" w:rsidRDefault="00D6443C" w:rsidP="00D6443C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67E92F50" w14:textId="77777777" w:rsidR="00D6443C" w:rsidRPr="00044A02" w:rsidRDefault="00D6443C" w:rsidP="00D6443C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77C8EE3F" w14:textId="77777777" w:rsidR="00D6443C" w:rsidRPr="00044A02" w:rsidRDefault="00D6443C" w:rsidP="00D6443C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7268CD16" w14:textId="77777777" w:rsidR="00D6443C" w:rsidRPr="00DC1198" w:rsidRDefault="00D6443C" w:rsidP="00D6443C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3990BBE7" w14:textId="77777777" w:rsidR="00D6443C" w:rsidRPr="00DC1198" w:rsidRDefault="00D6443C" w:rsidP="00D6443C">
      <w:pPr>
        <w:spacing w:line="240" w:lineRule="auto"/>
        <w:rPr>
          <w:i/>
          <w:color w:val="000000"/>
          <w:sz w:val="16"/>
          <w:szCs w:val="16"/>
        </w:rPr>
      </w:pPr>
    </w:p>
    <w:p w14:paraId="008570F4" w14:textId="77777777" w:rsidR="00D6443C" w:rsidRPr="00DC1198" w:rsidRDefault="00D6443C" w:rsidP="00D6443C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1A4AE090" w14:textId="77777777" w:rsidR="00D6443C" w:rsidRPr="00D444DE" w:rsidRDefault="00D6443C" w:rsidP="00D6443C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1B807478" wp14:editId="2A00E760">
            <wp:extent cx="216000" cy="216000"/>
            <wp:effectExtent l="0" t="0" r="0" b="0"/>
            <wp:docPr id="5" name="Grafik 5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warz, Dunkelhei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FB92829" wp14:editId="7D46A85F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13" w:history="1">
        <w:r w:rsidRPr="00E33DE6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</w:t>
      </w:r>
      <w:proofErr w:type="spellStart"/>
      <w:r w:rsidRPr="00D444DE">
        <w:rPr>
          <w:b/>
          <w:bCs/>
          <w:sz w:val="16"/>
          <w:szCs w:val="16"/>
        </w:rPr>
        <w:t>Footer</w:t>
      </w:r>
      <w:proofErr w:type="spellEnd"/>
      <w:r w:rsidRPr="00D444DE">
        <w:rPr>
          <w:b/>
          <w:bCs/>
          <w:sz w:val="16"/>
          <w:szCs w:val="16"/>
        </w:rPr>
        <w:t xml:space="preserve"> «Medieninformationen»</w:t>
      </w:r>
    </w:p>
    <w:p w14:paraId="4595B653" w14:textId="77777777" w:rsidR="00D6443C" w:rsidRPr="00D444DE" w:rsidRDefault="00D6443C" w:rsidP="00D6443C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1AB651E7" wp14:editId="5F70DB77">
            <wp:extent cx="216000" cy="216000"/>
            <wp:effectExtent l="0" t="0" r="0" b="0"/>
            <wp:docPr id="6" name="Grafik 6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Schwarz, Dunkelheit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5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017122AA" w14:textId="6834F969" w:rsidR="00665E60" w:rsidRDefault="00665E60" w:rsidP="00D6443C">
      <w:pPr>
        <w:autoSpaceDE w:val="0"/>
        <w:autoSpaceDN w:val="0"/>
        <w:spacing w:line="200" w:lineRule="exact"/>
      </w:pPr>
    </w:p>
    <w:sectPr w:rsidR="00665E60" w:rsidSect="00DC1198">
      <w:footerReference w:type="default" r:id="rId16"/>
      <w:headerReference w:type="first" r:id="rId17"/>
      <w:footerReference w:type="first" r:id="rId18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D917" w14:textId="77777777" w:rsidR="00033C21" w:rsidRDefault="00033C21">
      <w:pPr>
        <w:spacing w:line="240" w:lineRule="auto"/>
      </w:pPr>
      <w:r>
        <w:separator/>
      </w:r>
    </w:p>
  </w:endnote>
  <w:endnote w:type="continuationSeparator" w:id="0">
    <w:p w14:paraId="50BD5FA1" w14:textId="77777777" w:rsidR="00033C21" w:rsidRDefault="00033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0D582F09" w14:textId="77777777">
      <w:trPr>
        <w:trHeight w:val="160"/>
      </w:trPr>
      <w:tc>
        <w:tcPr>
          <w:tcW w:w="6067" w:type="dxa"/>
          <w:vAlign w:val="bottom"/>
        </w:tcPr>
        <w:p w14:paraId="03198390" w14:textId="77777777" w:rsidR="005C5047" w:rsidRDefault="004D0C39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04D8D461" w14:textId="77777777" w:rsidR="005C5047" w:rsidRDefault="005C5047">
          <w:pPr>
            <w:pStyle w:val="Speicherpfad6pt"/>
            <w:rPr>
              <w:lang w:val="en-GB"/>
            </w:rPr>
          </w:pPr>
        </w:p>
      </w:tc>
    </w:tr>
  </w:tbl>
  <w:p w14:paraId="0B1133AC" w14:textId="77777777" w:rsidR="005C5047" w:rsidRDefault="005C50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49E4" w14:textId="77777777" w:rsidR="005C5047" w:rsidRDefault="005C5047" w:rsidP="000635E0">
    <w:pPr>
      <w:pStyle w:val="Logo"/>
    </w:pPr>
  </w:p>
  <w:p w14:paraId="34617477" w14:textId="77777777" w:rsidR="005C5047" w:rsidRDefault="005C5047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3225" w14:textId="77777777" w:rsidR="00033C21" w:rsidRDefault="00033C21">
      <w:pPr>
        <w:spacing w:line="240" w:lineRule="auto"/>
      </w:pPr>
      <w:r>
        <w:separator/>
      </w:r>
    </w:p>
  </w:footnote>
  <w:footnote w:type="continuationSeparator" w:id="0">
    <w:p w14:paraId="1B7A4551" w14:textId="77777777" w:rsidR="00033C21" w:rsidRDefault="00033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1281" w14:textId="77777777" w:rsidR="005C5047" w:rsidRDefault="004D0C39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ECAD415" wp14:editId="6636DA8E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650"/>
    <w:multiLevelType w:val="hybridMultilevel"/>
    <w:tmpl w:val="87CAC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0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39"/>
    <w:rsid w:val="000144DB"/>
    <w:rsid w:val="00033C21"/>
    <w:rsid w:val="00075D06"/>
    <w:rsid w:val="000E0B8F"/>
    <w:rsid w:val="00103464"/>
    <w:rsid w:val="00124BF6"/>
    <w:rsid w:val="001619EC"/>
    <w:rsid w:val="00182F44"/>
    <w:rsid w:val="0019197C"/>
    <w:rsid w:val="001B2D80"/>
    <w:rsid w:val="001B349C"/>
    <w:rsid w:val="001E7368"/>
    <w:rsid w:val="002039B8"/>
    <w:rsid w:val="002236AD"/>
    <w:rsid w:val="00282735"/>
    <w:rsid w:val="002B3DE3"/>
    <w:rsid w:val="002B7941"/>
    <w:rsid w:val="002C7307"/>
    <w:rsid w:val="002D5163"/>
    <w:rsid w:val="002D69D6"/>
    <w:rsid w:val="002E4E0D"/>
    <w:rsid w:val="002F600C"/>
    <w:rsid w:val="00324A96"/>
    <w:rsid w:val="00327C93"/>
    <w:rsid w:val="00336690"/>
    <w:rsid w:val="00342EA8"/>
    <w:rsid w:val="00372697"/>
    <w:rsid w:val="00374846"/>
    <w:rsid w:val="00380A4C"/>
    <w:rsid w:val="00392B93"/>
    <w:rsid w:val="003A0350"/>
    <w:rsid w:val="003A15DA"/>
    <w:rsid w:val="003C6BD6"/>
    <w:rsid w:val="003D265E"/>
    <w:rsid w:val="003F6161"/>
    <w:rsid w:val="00401106"/>
    <w:rsid w:val="00401C60"/>
    <w:rsid w:val="004244A7"/>
    <w:rsid w:val="0043293E"/>
    <w:rsid w:val="0043301F"/>
    <w:rsid w:val="00467C75"/>
    <w:rsid w:val="004B6B76"/>
    <w:rsid w:val="004D0C39"/>
    <w:rsid w:val="004E0712"/>
    <w:rsid w:val="00507C98"/>
    <w:rsid w:val="00561682"/>
    <w:rsid w:val="00577EA4"/>
    <w:rsid w:val="005B4E56"/>
    <w:rsid w:val="005C5047"/>
    <w:rsid w:val="005D2FE6"/>
    <w:rsid w:val="005E02B8"/>
    <w:rsid w:val="00623233"/>
    <w:rsid w:val="006240C8"/>
    <w:rsid w:val="00662703"/>
    <w:rsid w:val="00665E60"/>
    <w:rsid w:val="006A5FF5"/>
    <w:rsid w:val="006C1C9A"/>
    <w:rsid w:val="006F2F12"/>
    <w:rsid w:val="006F7978"/>
    <w:rsid w:val="007104E7"/>
    <w:rsid w:val="00716F86"/>
    <w:rsid w:val="007306DC"/>
    <w:rsid w:val="007A3344"/>
    <w:rsid w:val="007C3A83"/>
    <w:rsid w:val="007D2DC2"/>
    <w:rsid w:val="007F7368"/>
    <w:rsid w:val="00802F2E"/>
    <w:rsid w:val="008140C0"/>
    <w:rsid w:val="0082387D"/>
    <w:rsid w:val="008632CB"/>
    <w:rsid w:val="00873386"/>
    <w:rsid w:val="0087647A"/>
    <w:rsid w:val="00881F9E"/>
    <w:rsid w:val="00883F6A"/>
    <w:rsid w:val="00895429"/>
    <w:rsid w:val="008A1F8A"/>
    <w:rsid w:val="008A2644"/>
    <w:rsid w:val="008D1D31"/>
    <w:rsid w:val="009022B6"/>
    <w:rsid w:val="00921376"/>
    <w:rsid w:val="00925E6E"/>
    <w:rsid w:val="009307ED"/>
    <w:rsid w:val="0093737A"/>
    <w:rsid w:val="00940336"/>
    <w:rsid w:val="00955270"/>
    <w:rsid w:val="00960CF9"/>
    <w:rsid w:val="009771AD"/>
    <w:rsid w:val="009D3A19"/>
    <w:rsid w:val="009E44A4"/>
    <w:rsid w:val="00A22F2E"/>
    <w:rsid w:val="00A65AB7"/>
    <w:rsid w:val="00A914C4"/>
    <w:rsid w:val="00AB13A7"/>
    <w:rsid w:val="00AB47A5"/>
    <w:rsid w:val="00AD32BB"/>
    <w:rsid w:val="00AF5FDF"/>
    <w:rsid w:val="00B104F9"/>
    <w:rsid w:val="00B30EFA"/>
    <w:rsid w:val="00B609B9"/>
    <w:rsid w:val="00B64453"/>
    <w:rsid w:val="00B97784"/>
    <w:rsid w:val="00BA0234"/>
    <w:rsid w:val="00BC407F"/>
    <w:rsid w:val="00BD6CA9"/>
    <w:rsid w:val="00BD6CED"/>
    <w:rsid w:val="00BE3079"/>
    <w:rsid w:val="00BF68E2"/>
    <w:rsid w:val="00C14304"/>
    <w:rsid w:val="00C36C14"/>
    <w:rsid w:val="00C465E4"/>
    <w:rsid w:val="00C808A6"/>
    <w:rsid w:val="00C907DF"/>
    <w:rsid w:val="00CF0510"/>
    <w:rsid w:val="00D20972"/>
    <w:rsid w:val="00D26E85"/>
    <w:rsid w:val="00D30454"/>
    <w:rsid w:val="00D40623"/>
    <w:rsid w:val="00D577A6"/>
    <w:rsid w:val="00D6443C"/>
    <w:rsid w:val="00D75E37"/>
    <w:rsid w:val="00DA1780"/>
    <w:rsid w:val="00DB33A3"/>
    <w:rsid w:val="00DB6D4A"/>
    <w:rsid w:val="00DC3157"/>
    <w:rsid w:val="00DD70C9"/>
    <w:rsid w:val="00DE0876"/>
    <w:rsid w:val="00DE58F7"/>
    <w:rsid w:val="00DF7A28"/>
    <w:rsid w:val="00E03E21"/>
    <w:rsid w:val="00E04D00"/>
    <w:rsid w:val="00E14F54"/>
    <w:rsid w:val="00E65068"/>
    <w:rsid w:val="00E81642"/>
    <w:rsid w:val="00EA6CC6"/>
    <w:rsid w:val="00EC5DBC"/>
    <w:rsid w:val="00ED5F3D"/>
    <w:rsid w:val="00EE0B8A"/>
    <w:rsid w:val="00F17DD3"/>
    <w:rsid w:val="00F56998"/>
    <w:rsid w:val="00F73A55"/>
    <w:rsid w:val="00F73A5C"/>
    <w:rsid w:val="00F86F4E"/>
    <w:rsid w:val="00F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1DC8A"/>
  <w15:chartTrackingRefBased/>
  <w15:docId w15:val="{583D0F3A-0717-41E6-B1C7-A7CDF53D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0C39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0C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0C39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4D0C39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4D0C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0C39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4D0C39"/>
  </w:style>
  <w:style w:type="paragraph" w:customStyle="1" w:styleId="Logo">
    <w:name w:val="Logo"/>
    <w:basedOn w:val="Standard"/>
    <w:rsid w:val="004D0C39"/>
    <w:rPr>
      <w:vanish/>
    </w:rPr>
  </w:style>
  <w:style w:type="paragraph" w:customStyle="1" w:styleId="fuerFragenkursiv">
    <w:name w:val="fuer Fragen kursiv"/>
    <w:basedOn w:val="Standard"/>
    <w:rsid w:val="004D0C39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4D0C3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26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D26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D265E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26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265E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A65AB7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035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1C9A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C1C9A"/>
    <w:rPr>
      <w:b/>
      <w:bCs/>
    </w:rPr>
  </w:style>
  <w:style w:type="paragraph" w:styleId="Listenabsatz">
    <w:name w:val="List Paragraph"/>
    <w:basedOn w:val="Standard"/>
    <w:uiPriority w:val="34"/>
    <w:qFormat/>
    <w:rsid w:val="00C3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gvs-upsa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agvs-upsa.ch/de/Newsletter_Anmeldung" TargetMode="External"/><Relationship Id="rId10" Type="http://schemas.openxmlformats.org/officeDocument/2006/relationships/hyperlink" Target="mailto:yves.schott@agvs-upsa.ch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E53C3D6B9644C8748E23B6F5A908C" ma:contentTypeVersion="3" ma:contentTypeDescription="Ein neues Dokument erstellen." ma:contentTypeScope="" ma:versionID="2e5381475286d18d39393ddb261f07c5">
  <xsd:schema xmlns:xsd="http://www.w3.org/2001/XMLSchema" xmlns:xs="http://www.w3.org/2001/XMLSchema" xmlns:p="http://schemas.microsoft.com/office/2006/metadata/properties" xmlns:ns2="24311f03-f3b8-4d40-a5c2-5fbbe446a9d0" targetNamespace="http://schemas.microsoft.com/office/2006/metadata/properties" ma:root="true" ma:fieldsID="162e20b67505c53e6fb97f7a819a8651" ns2:_="">
    <xsd:import namespace="24311f03-f3b8-4d40-a5c2-5fbbe446a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1f03-f3b8-4d40-a5c2-5fbbe446a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A09BF-3213-4B15-9AE1-2434F04E4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6CA61-3D12-45F1-B6C0-1EEED12E3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11f03-f3b8-4d40-a5c2-5fbbe446a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5680C-AA29-4B28-BF56-EE105D7AC6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Yves Schott</cp:lastModifiedBy>
  <cp:revision>6</cp:revision>
  <cp:lastPrinted>2024-01-09T07:36:00Z</cp:lastPrinted>
  <dcterms:created xsi:type="dcterms:W3CDTF">2024-01-16T11:34:00Z</dcterms:created>
  <dcterms:modified xsi:type="dcterms:W3CDTF">2024-01-16T13:37:00Z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0x010100796E53C3D6B9644C8748E23B6F5A908C</vt:lpwstr>
  </property>
</Properties>
</file>