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6F" w:rsidRPr="00F74E27" w:rsidRDefault="00D37E6F" w:rsidP="00D37E6F">
      <w:pPr>
        <w:spacing w:line="240" w:lineRule="auto"/>
        <w:rPr>
          <w:b/>
        </w:rPr>
      </w:pPr>
      <w:bookmarkStart w:id="0" w:name="BkmStart"/>
      <w:bookmarkEnd w:id="0"/>
      <w:r>
        <w:rPr>
          <w:b/>
        </w:rPr>
        <w:t>COMMUNIQUÉ DE PRESSE</w:t>
      </w:r>
    </w:p>
    <w:p w:rsidR="00D37E6F" w:rsidRDefault="00D37E6F" w:rsidP="00D37E6F">
      <w:pPr>
        <w:spacing w:line="240" w:lineRule="auto"/>
      </w:pPr>
    </w:p>
    <w:p w:rsidR="00D37E6F" w:rsidRDefault="00D37E6F" w:rsidP="00D37E6F">
      <w:pPr>
        <w:spacing w:line="240" w:lineRule="auto"/>
      </w:pPr>
    </w:p>
    <w:p w:rsidR="00D37E6F" w:rsidRDefault="00D37E6F" w:rsidP="00D37E6F">
      <w:pPr>
        <w:spacing w:line="240" w:lineRule="auto"/>
        <w:rPr>
          <w:b/>
        </w:rPr>
      </w:pPr>
      <w:r>
        <w:rPr>
          <w:b/>
        </w:rPr>
        <w:t>Métiers de l’automobile</w:t>
      </w:r>
    </w:p>
    <w:p w:rsidR="00D37E6F" w:rsidRDefault="00D37E6F" w:rsidP="00D37E6F">
      <w:pPr>
        <w:spacing w:line="240" w:lineRule="auto"/>
        <w:rPr>
          <w:b/>
        </w:rPr>
      </w:pPr>
    </w:p>
    <w:p w:rsidR="00D37E6F" w:rsidRPr="00344164" w:rsidRDefault="00D37E6F" w:rsidP="00D37E6F">
      <w:pPr>
        <w:spacing w:line="240" w:lineRule="auto"/>
        <w:rPr>
          <w:b/>
          <w:sz w:val="32"/>
          <w:szCs w:val="32"/>
        </w:rPr>
      </w:pPr>
      <w:r>
        <w:rPr>
          <w:b/>
          <w:sz w:val="32"/>
          <w:szCs w:val="32"/>
        </w:rPr>
        <w:t>500 places d'apprentissage à pourvoir attendent des jeunes désireux d’apprendre</w:t>
      </w:r>
    </w:p>
    <w:p w:rsidR="00D37E6F" w:rsidRPr="006568B0" w:rsidRDefault="00D37E6F" w:rsidP="00D37E6F">
      <w:pPr>
        <w:spacing w:line="240" w:lineRule="auto"/>
      </w:pPr>
    </w:p>
    <w:p w:rsidR="00D37E6F" w:rsidRDefault="00D37E6F" w:rsidP="00D37E6F">
      <w:pPr>
        <w:spacing w:line="240" w:lineRule="auto"/>
        <w:rPr>
          <w:b/>
          <w:sz w:val="19"/>
          <w:szCs w:val="19"/>
        </w:rPr>
      </w:pPr>
      <w:r>
        <w:rPr>
          <w:b/>
          <w:i/>
          <w:sz w:val="19"/>
          <w:szCs w:val="19"/>
        </w:rPr>
        <w:t xml:space="preserve">Berne, </w:t>
      </w:r>
      <w:r>
        <w:rPr>
          <w:b/>
          <w:i/>
          <w:sz w:val="19"/>
          <w:szCs w:val="19"/>
        </w:rPr>
        <w:t>10</w:t>
      </w:r>
      <w:bookmarkStart w:id="1" w:name="_GoBack"/>
      <w:bookmarkEnd w:id="1"/>
      <w:r>
        <w:rPr>
          <w:b/>
          <w:i/>
          <w:sz w:val="19"/>
          <w:szCs w:val="19"/>
        </w:rPr>
        <w:t xml:space="preserve"> juillet 2020</w:t>
      </w:r>
      <w:r>
        <w:rPr>
          <w:b/>
          <w:sz w:val="19"/>
          <w:szCs w:val="19"/>
        </w:rPr>
        <w:t xml:space="preserve"> – Malgré le grand nombre de contrats d’apprentissage qui ont été signés pendant le confinement, la branche automobile suisse cherche encore des jeunes en fin de scolarité.</w:t>
      </w:r>
    </w:p>
    <w:p w:rsidR="00D37E6F" w:rsidRDefault="00D37E6F" w:rsidP="00D37E6F">
      <w:pPr>
        <w:spacing w:line="240" w:lineRule="auto"/>
        <w:rPr>
          <w:b/>
          <w:sz w:val="19"/>
          <w:szCs w:val="19"/>
        </w:rPr>
      </w:pPr>
    </w:p>
    <w:p w:rsidR="00D37E6F" w:rsidRDefault="00D37E6F" w:rsidP="00D37E6F">
      <w:pPr>
        <w:spacing w:line="240" w:lineRule="auto"/>
        <w:rPr>
          <w:sz w:val="19"/>
          <w:szCs w:val="19"/>
        </w:rPr>
      </w:pPr>
      <w:r>
        <w:rPr>
          <w:sz w:val="19"/>
          <w:szCs w:val="19"/>
        </w:rPr>
        <w:t>De la mécanique au contact client, en passant par l’électronique et le diagnostic, les métiers de l’automobile ne sont pas seulement très variés, mais ils offrent également d’excellentes perspectives d’avenir. Les chiffres montrent que les jeunes sont également de cet avis et que les formations professionnelles initiales dans la branche automobile suisse sont attrayantes. Chaque année, 3000 jeunes en fin de scolarité commencent un apprentissage dans un garage. Parmi eux, environ 2700 choisissent l’un des trois métiers techniques mécatronicienne/mécatronicien d’automobiles CFC (4 ans), mécanicienne/mécanicien en maintenance d’automobiles CFC (3 ans) ou assistante/assistant en maintenance d’automobiles AFP (2 ans) dans les catégories voitures de tourisme ou véhicules utilitaires. S’y ajoutent des formations dans le domaine commercial et le commerce de détail.</w:t>
      </w:r>
    </w:p>
    <w:p w:rsidR="00D37E6F" w:rsidRDefault="00D37E6F" w:rsidP="00D37E6F">
      <w:pPr>
        <w:spacing w:line="240" w:lineRule="auto"/>
        <w:rPr>
          <w:sz w:val="19"/>
          <w:szCs w:val="19"/>
        </w:rPr>
      </w:pPr>
    </w:p>
    <w:p w:rsidR="00D37E6F" w:rsidRDefault="00D37E6F" w:rsidP="00D37E6F">
      <w:pPr>
        <w:spacing w:line="240" w:lineRule="auto"/>
        <w:rPr>
          <w:sz w:val="19"/>
          <w:szCs w:val="19"/>
        </w:rPr>
      </w:pPr>
      <w:r>
        <w:rPr>
          <w:sz w:val="19"/>
          <w:szCs w:val="19"/>
        </w:rPr>
        <w:t xml:space="preserve">Un grand nombre de contrats d’apprentissage ont été signés pendant le confinement, malgré la fermeture des surfaces d’exposition et de vente et l’impossibilité de proposer des journées d’information, des tests d’aptitudes et des journées de recrutement. Et pourtant: environ 500 places d’apprentissage attendent encore d’être choisies par des jeunes en fin de scolarité désireux d'apprendre. Avec une formation dans la branche automobile, les apprentis contribuent à la sécurité, au bon état et à l’efficacité des véhicules sur les routes. </w:t>
      </w:r>
      <w:r>
        <w:t xml:space="preserve">Vous trouverez une liste des places d’apprentissage à pourvoir sur </w:t>
      </w:r>
      <w:hyperlink r:id="rId8" w:history="1">
        <w:r>
          <w:rPr>
            <w:rStyle w:val="Hyperlink"/>
            <w:sz w:val="19"/>
            <w:szCs w:val="19"/>
          </w:rPr>
          <w:t>www.metiersauto.ch</w:t>
        </w:r>
      </w:hyperlink>
      <w:r>
        <w:rPr>
          <w:sz w:val="19"/>
          <w:szCs w:val="19"/>
        </w:rPr>
        <w:t xml:space="preserve">. </w:t>
      </w:r>
    </w:p>
    <w:p w:rsidR="00D37E6F" w:rsidRDefault="00D37E6F" w:rsidP="00D37E6F">
      <w:pPr>
        <w:spacing w:line="240" w:lineRule="auto"/>
        <w:rPr>
          <w:sz w:val="19"/>
          <w:szCs w:val="19"/>
        </w:rPr>
      </w:pPr>
    </w:p>
    <w:p w:rsidR="00D37E6F" w:rsidRDefault="00D37E6F" w:rsidP="00D37E6F">
      <w:pPr>
        <w:spacing w:line="240" w:lineRule="auto"/>
        <w:rPr>
          <w:sz w:val="19"/>
          <w:szCs w:val="19"/>
        </w:rPr>
      </w:pPr>
      <w:r>
        <w:rPr>
          <w:sz w:val="19"/>
          <w:szCs w:val="19"/>
        </w:rPr>
        <w:t xml:space="preserve">«Les métiers de l’automobile ont plus d’avenir que jamais!», affirme Olivier </w:t>
      </w:r>
      <w:proofErr w:type="spellStart"/>
      <w:r>
        <w:rPr>
          <w:sz w:val="19"/>
          <w:szCs w:val="19"/>
        </w:rPr>
        <w:t>Maeder</w:t>
      </w:r>
      <w:proofErr w:type="spellEnd"/>
      <w:r>
        <w:rPr>
          <w:sz w:val="19"/>
          <w:szCs w:val="19"/>
        </w:rPr>
        <w:t>, responsable du service Formation au sein de la direction de l’Union professionnelle suisse de l’automobile (UPSA). «D’une part, car la mobilité individuelle est un besoin fondamental, comme l’a montré notamment le confinement. Elle va continuer à augmenter proportionnellement à la croissance de la population suisse.» D'autre part, la technologie automobile est en pleine évolution. «La rapidité des développements garantit l’attractivité des métiers de l’automobile. Les domaines tels que la technique d’entraînement ou les systèmes d’assistance pour la conduite autonome exigent des niveaux de connaissances et de compétences très élevés. Et requièrent des professionnels bien formés et polyvalents.»</w:t>
      </w:r>
    </w:p>
    <w:p w:rsidR="00D37E6F" w:rsidRDefault="00D37E6F" w:rsidP="00D37E6F">
      <w:pPr>
        <w:spacing w:line="240" w:lineRule="auto"/>
        <w:rPr>
          <w:sz w:val="19"/>
          <w:szCs w:val="19"/>
        </w:rPr>
      </w:pPr>
    </w:p>
    <w:p w:rsidR="00D37E6F" w:rsidRDefault="00D37E6F" w:rsidP="00D37E6F">
      <w:pPr>
        <w:spacing w:line="240" w:lineRule="auto"/>
        <w:rPr>
          <w:sz w:val="19"/>
          <w:szCs w:val="19"/>
        </w:rPr>
      </w:pPr>
      <w:r>
        <w:rPr>
          <w:sz w:val="19"/>
          <w:szCs w:val="19"/>
        </w:rPr>
        <w:t xml:space="preserve">La première étape pour y arriver, c'est une place d’apprentissage. Elle offre en outre aux apprentis des opportunités d’évolution et de promotion intéressantes. «Notre formation initiale technique se distingue par une grande perméabilité. Et pour ceux qui ne souhaitent pas un métier technique mais veulent quand même travailler dans la branche automobile, nous avons des formations initiales commerciales et dans le commerce de détail», explique Olivier </w:t>
      </w:r>
      <w:proofErr w:type="spellStart"/>
      <w:r>
        <w:rPr>
          <w:sz w:val="19"/>
          <w:szCs w:val="19"/>
        </w:rPr>
        <w:t>Maeder</w:t>
      </w:r>
      <w:proofErr w:type="spellEnd"/>
      <w:r>
        <w:rPr>
          <w:sz w:val="19"/>
          <w:szCs w:val="19"/>
        </w:rPr>
        <w:t xml:space="preserve">. Les jeunes diplômés peuvent ensuite évoluer avec un large choix de formations continues. «Un métier dans la branche automobile est un bon choix et offre de nombreuses opportunités d’évolution.» </w:t>
      </w:r>
    </w:p>
    <w:p w:rsidR="00D37E6F" w:rsidRDefault="00D37E6F" w:rsidP="00D37E6F">
      <w:pPr>
        <w:spacing w:line="240" w:lineRule="auto"/>
        <w:rPr>
          <w:sz w:val="19"/>
          <w:szCs w:val="19"/>
        </w:rPr>
      </w:pPr>
    </w:p>
    <w:p w:rsidR="00D37E6F" w:rsidRPr="004601D9" w:rsidRDefault="00D37E6F" w:rsidP="00D37E6F">
      <w:pPr>
        <w:spacing w:line="240" w:lineRule="auto"/>
        <w:rPr>
          <w:sz w:val="19"/>
          <w:szCs w:val="19"/>
        </w:rPr>
      </w:pPr>
      <w:r>
        <w:rPr>
          <w:sz w:val="19"/>
          <w:szCs w:val="19"/>
        </w:rPr>
        <w:t>Légende de la photo: Les métiers de l’automobile sont très variés, se distinguent par une grande perméabilité et offrent d’excellentes perspectives d’avenir. Source: Médias de l’UPSA</w:t>
      </w:r>
    </w:p>
    <w:p w:rsidR="00D37E6F" w:rsidRDefault="00D37E6F" w:rsidP="00D37E6F">
      <w:pPr>
        <w:spacing w:line="240" w:lineRule="auto"/>
      </w:pPr>
    </w:p>
    <w:p w:rsidR="00D37E6F" w:rsidRPr="00D37E6F" w:rsidRDefault="00D37E6F" w:rsidP="00D37E6F">
      <w:pPr>
        <w:pStyle w:val="fuerFragenkursiv"/>
        <w:spacing w:line="240" w:lineRule="auto"/>
        <w:ind w:right="-114"/>
        <w:rPr>
          <w:sz w:val="16"/>
          <w:szCs w:val="16"/>
          <w:lang w:val="fr-CH"/>
        </w:rPr>
      </w:pPr>
      <w:bookmarkStart w:id="2" w:name="OLE_LINK1"/>
      <w:bookmarkStart w:id="3" w:name="OLE_LINK2"/>
      <w:r w:rsidRPr="00D37E6F">
        <w:rPr>
          <w:b/>
          <w:sz w:val="16"/>
          <w:szCs w:val="16"/>
          <w:lang w:val="fr-CH"/>
        </w:rPr>
        <w:t>De plus amples informations</w:t>
      </w:r>
      <w:r w:rsidRPr="00D37E6F">
        <w:rPr>
          <w:sz w:val="16"/>
          <w:szCs w:val="16"/>
          <w:lang w:val="fr-CH"/>
        </w:rPr>
        <w:t xml:space="preserve"> sont disponibles après d'Olivier </w:t>
      </w:r>
      <w:proofErr w:type="spellStart"/>
      <w:r w:rsidRPr="00D37E6F">
        <w:rPr>
          <w:sz w:val="16"/>
          <w:szCs w:val="16"/>
          <w:lang w:val="fr-CH"/>
        </w:rPr>
        <w:t>Maeder</w:t>
      </w:r>
      <w:proofErr w:type="spellEnd"/>
      <w:r w:rsidRPr="00D37E6F">
        <w:rPr>
          <w:sz w:val="16"/>
          <w:szCs w:val="16"/>
          <w:lang w:val="fr-CH"/>
        </w:rPr>
        <w:t xml:space="preserve">, direction de l'UPSA Formation, téléphone 031 307 15 35, e-mail olivier.maeder@agvs-upsa.ch. </w:t>
      </w:r>
      <w:r w:rsidRPr="00D37E6F">
        <w:rPr>
          <w:b/>
          <w:sz w:val="16"/>
          <w:szCs w:val="16"/>
          <w:lang w:val="fr-CH"/>
        </w:rPr>
        <w:t>Coordination :</w:t>
      </w:r>
      <w:r w:rsidRPr="00D37E6F">
        <w:rPr>
          <w:sz w:val="16"/>
          <w:szCs w:val="16"/>
          <w:lang w:val="fr-CH"/>
        </w:rPr>
        <w:t xml:space="preserve"> Anina Zimmerli, Communication et projets numériques UPSA, téléphone 031 307 15 43, e-mail anina.zimmerli@agvs-upsa.ch.</w:t>
      </w:r>
    </w:p>
    <w:p w:rsidR="00D37E6F" w:rsidRPr="00044A02" w:rsidRDefault="00D37E6F" w:rsidP="00D37E6F">
      <w:pPr>
        <w:spacing w:line="240" w:lineRule="auto"/>
        <w:ind w:right="-114"/>
        <w:rPr>
          <w:i/>
          <w:color w:val="000000"/>
          <w:sz w:val="16"/>
          <w:szCs w:val="16"/>
        </w:rPr>
      </w:pPr>
    </w:p>
    <w:p w:rsidR="00D37E6F" w:rsidRPr="00044A02" w:rsidRDefault="00D37E6F" w:rsidP="00D37E6F">
      <w:pPr>
        <w:spacing w:line="180" w:lineRule="atLeast"/>
        <w:rPr>
          <w:rFonts w:cs="Arial"/>
          <w:b/>
          <w:i/>
          <w:iCs/>
          <w:sz w:val="16"/>
          <w:szCs w:val="16"/>
        </w:rPr>
      </w:pPr>
      <w:r>
        <w:rPr>
          <w:b/>
          <w:i/>
          <w:iCs/>
          <w:sz w:val="16"/>
          <w:szCs w:val="16"/>
        </w:rPr>
        <w:t>L’Union professionnelle suisse de l’automobile (UPSA)</w:t>
      </w:r>
    </w:p>
    <w:p w:rsidR="00D37E6F" w:rsidRPr="00DC1198" w:rsidRDefault="00D37E6F" w:rsidP="00D37E6F">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w:t>
      </w:r>
      <w:r>
        <w:rPr>
          <w:i/>
          <w:iCs/>
          <w:sz w:val="16"/>
          <w:szCs w:val="16"/>
        </w:rPr>
        <w:lastRenderedPageBreak/>
        <w:t>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D37E6F" w:rsidRPr="00DC1198" w:rsidRDefault="00D37E6F" w:rsidP="00D37E6F">
      <w:pPr>
        <w:spacing w:line="240" w:lineRule="auto"/>
        <w:rPr>
          <w:i/>
          <w:color w:val="000000"/>
          <w:sz w:val="16"/>
          <w:szCs w:val="16"/>
        </w:rPr>
      </w:pPr>
    </w:p>
    <w:bookmarkEnd w:id="2"/>
    <w:bookmarkEnd w:id="3"/>
    <w:p w:rsidR="00D37E6F" w:rsidRPr="00D37E6F" w:rsidRDefault="00D37E6F" w:rsidP="00D37E6F">
      <w:pPr>
        <w:pStyle w:val="fuerFragenkursiv"/>
        <w:spacing w:line="240" w:lineRule="auto"/>
        <w:rPr>
          <w:iCs w:val="0"/>
          <w:color w:val="000000"/>
          <w:sz w:val="16"/>
          <w:szCs w:val="16"/>
          <w:lang w:val="fr-CH"/>
        </w:rPr>
      </w:pPr>
    </w:p>
    <w:p w:rsidR="00D37E6F" w:rsidRPr="00D444DE" w:rsidRDefault="00D37E6F" w:rsidP="00D37E6F">
      <w:pPr>
        <w:tabs>
          <w:tab w:val="left" w:pos="426"/>
        </w:tabs>
        <w:spacing w:line="240" w:lineRule="auto"/>
        <w:rPr>
          <w:b/>
          <w:bCs/>
          <w:sz w:val="16"/>
          <w:szCs w:val="16"/>
        </w:rPr>
      </w:pPr>
      <w:r>
        <w:rPr>
          <w:b/>
          <w:bCs/>
          <w:noProof/>
          <w:sz w:val="16"/>
          <w:szCs w:val="16"/>
          <w:lang w:val="de-CH"/>
        </w:rPr>
        <w:drawing>
          <wp:inline distT="0" distB="0" distL="0" distR="0" wp14:anchorId="796E3B14" wp14:editId="14DD58BE">
            <wp:extent cx="216000" cy="2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0AA228D9" wp14:editId="0A05CCA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1" w:history="1">
        <w:r>
          <w:rPr>
            <w:rStyle w:val="Hyperlink"/>
            <w:b/>
            <w:bCs/>
            <w:sz w:val="16"/>
            <w:szCs w:val="16"/>
          </w:rPr>
          <w:t>www.agvs-upsa.ch</w:t>
        </w:r>
      </w:hyperlink>
      <w:r>
        <w:rPr>
          <w:b/>
          <w:bCs/>
          <w:sz w:val="16"/>
          <w:szCs w:val="16"/>
        </w:rPr>
        <w:t>, dans la rubrique « </w:t>
      </w:r>
      <w:r>
        <w:rPr>
          <w:b/>
          <w:bCs/>
          <w:sz w:val="16"/>
          <w:szCs w:val="16"/>
        </w:rPr>
        <w:t>Médias</w:t>
      </w:r>
      <w:r>
        <w:rPr>
          <w:b/>
          <w:bCs/>
          <w:sz w:val="16"/>
          <w:szCs w:val="16"/>
        </w:rPr>
        <w:t> » située en bas de page.</w:t>
      </w:r>
    </w:p>
    <w:p w:rsidR="00D37E6F" w:rsidRPr="00D444DE" w:rsidRDefault="00D37E6F" w:rsidP="00D37E6F">
      <w:pPr>
        <w:tabs>
          <w:tab w:val="left" w:pos="426"/>
        </w:tabs>
        <w:spacing w:line="240" w:lineRule="auto"/>
        <w:rPr>
          <w:b/>
          <w:bCs/>
          <w:sz w:val="16"/>
          <w:szCs w:val="16"/>
        </w:rPr>
      </w:pPr>
      <w:r>
        <w:rPr>
          <w:b/>
          <w:bCs/>
          <w:noProof/>
          <w:sz w:val="16"/>
          <w:szCs w:val="16"/>
          <w:lang w:val="de-CH"/>
        </w:rPr>
        <w:drawing>
          <wp:inline distT="0" distB="0" distL="0" distR="0" wp14:anchorId="1B89B309" wp14:editId="0CA61DDD">
            <wp:extent cx="216000" cy="2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des métiers de l’automobile: </w:t>
      </w:r>
      <w:hyperlink r:id="rId13" w:history="1">
        <w:r>
          <w:rPr>
            <w:rStyle w:val="Hyperlink"/>
            <w:b/>
            <w:bCs/>
            <w:sz w:val="16"/>
            <w:szCs w:val="16"/>
          </w:rPr>
          <w:t>www.autoberufe.ch/fr/Newsletter-Inscription</w:t>
        </w:r>
      </w:hyperlink>
      <w:r>
        <w:rPr>
          <w:b/>
          <w:bCs/>
          <w:sz w:val="16"/>
          <w:szCs w:val="16"/>
        </w:rPr>
        <w:t xml:space="preserve"> </w:t>
      </w:r>
    </w:p>
    <w:p w:rsidR="00A6084B" w:rsidRPr="00D37E6F" w:rsidRDefault="00A6084B" w:rsidP="00D37E6F"/>
    <w:sectPr w:rsidR="00A6084B" w:rsidRPr="00D37E6F" w:rsidSect="00DE7C8F">
      <w:footerReference w:type="default" r:id="rId14"/>
      <w:footerReference w:type="first" r:id="rId15"/>
      <w:pgSz w:w="11907" w:h="16840" w:code="9"/>
      <w:pgMar w:top="2835" w:right="1304"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6F" w:rsidRDefault="00D37E6F">
      <w:r>
        <w:separator/>
      </w:r>
    </w:p>
  </w:endnote>
  <w:endnote w:type="continuationSeparator" w:id="0">
    <w:p w:rsidR="00D37E6F" w:rsidRDefault="00D3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37E6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37E6F">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C8F" w:rsidRDefault="00DE7C8F" w:rsidP="00DE7C8F">
    <w:pPr>
      <w:pStyle w:val="Logo"/>
    </w:pPr>
    <w:r w:rsidRPr="00FA06A7">
      <w:rPr>
        <w:noProof/>
      </w:rPr>
      <w:drawing>
        <wp:anchor distT="0" distB="0" distL="114300" distR="114300" simplePos="0" relativeHeight="251661312" behindDoc="1" locked="1" layoutInCell="1" allowOverlap="1" wp14:anchorId="00321B56" wp14:editId="1D4F5550">
          <wp:simplePos x="0" y="0"/>
          <wp:positionH relativeFrom="column">
            <wp:posOffset>4140835</wp:posOffset>
          </wp:positionH>
          <wp:positionV relativeFrom="page">
            <wp:posOffset>10081260</wp:posOffset>
          </wp:positionV>
          <wp:extent cx="1792800" cy="412920"/>
          <wp:effectExtent l="0" t="0" r="0" b="6350"/>
          <wp:wrapTight wrapText="bothSides">
            <wp:wrapPolygon edited="0">
              <wp:start x="0" y="0"/>
              <wp:lineTo x="0" y="20935"/>
              <wp:lineTo x="1148" y="20935"/>
              <wp:lineTo x="20888" y="20935"/>
              <wp:lineTo x="21348" y="20935"/>
              <wp:lineTo x="21348" y="9969"/>
              <wp:lineTo x="66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a:extLst>
                      <a:ext uri="{28A0092B-C50C-407E-A947-70E740481C1C}">
                        <a14:useLocalDpi xmlns:a14="http://schemas.microsoft.com/office/drawing/2010/main" val="0"/>
                      </a:ext>
                    </a:extLst>
                  </a:blip>
                  <a:stretch>
                    <a:fillRect/>
                  </a:stretch>
                </pic:blipFill>
                <pic:spPr>
                  <a:xfrm>
                    <a:off x="0" y="0"/>
                    <a:ext cx="1792800" cy="41292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0288" behindDoc="1" locked="1" layoutInCell="1" allowOverlap="1" wp14:anchorId="078891D8" wp14:editId="1D4FBAAD">
          <wp:simplePos x="0" y="0"/>
          <wp:positionH relativeFrom="column">
            <wp:posOffset>0</wp:posOffset>
          </wp:positionH>
          <wp:positionV relativeFrom="page">
            <wp:posOffset>10283190</wp:posOffset>
          </wp:positionV>
          <wp:extent cx="1065600" cy="233640"/>
          <wp:effectExtent l="0" t="0" r="1270" b="0"/>
          <wp:wrapTight wrapText="bothSides">
            <wp:wrapPolygon edited="0">
              <wp:start x="6179" y="0"/>
              <wp:lineTo x="0" y="3531"/>
              <wp:lineTo x="0" y="15891"/>
              <wp:lineTo x="3862" y="19422"/>
              <wp:lineTo x="17764" y="19422"/>
              <wp:lineTo x="21240" y="15891"/>
              <wp:lineTo x="21240" y="1766"/>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3640"/>
                  </a:xfrm>
                  <a:prstGeom prst="rect">
                    <a:avLst/>
                  </a:prstGeom>
                </pic:spPr>
              </pic:pic>
            </a:graphicData>
          </a:graphic>
          <wp14:sizeRelH relativeFrom="page">
            <wp14:pctWidth>0</wp14:pctWidth>
          </wp14:sizeRelH>
          <wp14:sizeRelV relativeFrom="page">
            <wp14:pctHeight>0</wp14:pctHeight>
          </wp14:sizeRelV>
        </wp:anchor>
      </w:drawing>
    </w:r>
  </w:p>
  <w:p w:rsidR="00DE7C8F" w:rsidRDefault="00DE7C8F" w:rsidP="00DE7C8F">
    <w:pPr>
      <w:pStyle w:val="Logo"/>
    </w:pPr>
    <w:r>
      <w:rPr>
        <w:noProof/>
      </w:rPr>
      <w:drawing>
        <wp:anchor distT="0" distB="0" distL="114300" distR="114300" simplePos="0" relativeHeight="251659264" behindDoc="0" locked="1" layoutInCell="1" allowOverlap="1" wp14:anchorId="16B942F6" wp14:editId="5C4A8F1D">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6F" w:rsidRDefault="00D37E6F">
      <w:r>
        <w:separator/>
      </w:r>
    </w:p>
  </w:footnote>
  <w:footnote w:type="continuationSeparator" w:id="0">
    <w:p w:rsidR="00D37E6F" w:rsidRDefault="00D37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B0"/>
    <w:multiLevelType w:val="hybridMultilevel"/>
    <w:tmpl w:val="DAAEED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885D13"/>
    <w:multiLevelType w:val="hybridMultilevel"/>
    <w:tmpl w:val="F51CCB34"/>
    <w:lvl w:ilvl="0" w:tplc="926E24A8">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223E63"/>
    <w:multiLevelType w:val="hybridMultilevel"/>
    <w:tmpl w:val="880A72AC"/>
    <w:lvl w:ilvl="0" w:tplc="926E24A8">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EF267D"/>
    <w:multiLevelType w:val="hybridMultilevel"/>
    <w:tmpl w:val="0E06585A"/>
    <w:lvl w:ilvl="0" w:tplc="0C7C4EA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887ED4"/>
    <w:multiLevelType w:val="hybridMultilevel"/>
    <w:tmpl w:val="552CF8E4"/>
    <w:lvl w:ilvl="0" w:tplc="EF1ED2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2F5CC3"/>
    <w:multiLevelType w:val="hybridMultilevel"/>
    <w:tmpl w:val="EAD21F38"/>
    <w:lvl w:ilvl="0" w:tplc="EB4ECDD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11332A"/>
    <w:multiLevelType w:val="hybridMultilevel"/>
    <w:tmpl w:val="0AB8A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CF1F74"/>
    <w:multiLevelType w:val="hybridMultilevel"/>
    <w:tmpl w:val="D77E7960"/>
    <w:lvl w:ilvl="0" w:tplc="F20417FC">
      <w:start w:val="1"/>
      <w:numFmt w:val="bullet"/>
      <w:lvlText w:val="-"/>
      <w:lvlJc w:val="left"/>
      <w:pPr>
        <w:tabs>
          <w:tab w:val="num" w:pos="720"/>
        </w:tabs>
        <w:ind w:left="720" w:hanging="360"/>
      </w:pPr>
      <w:rPr>
        <w:rFonts w:ascii="Times New Roman" w:hAnsi="Times New Roman" w:hint="default"/>
      </w:rPr>
    </w:lvl>
    <w:lvl w:ilvl="1" w:tplc="9746F8AC" w:tentative="1">
      <w:start w:val="1"/>
      <w:numFmt w:val="bullet"/>
      <w:lvlText w:val="-"/>
      <w:lvlJc w:val="left"/>
      <w:pPr>
        <w:tabs>
          <w:tab w:val="num" w:pos="1440"/>
        </w:tabs>
        <w:ind w:left="1440" w:hanging="360"/>
      </w:pPr>
      <w:rPr>
        <w:rFonts w:ascii="Times New Roman" w:hAnsi="Times New Roman" w:hint="default"/>
      </w:rPr>
    </w:lvl>
    <w:lvl w:ilvl="2" w:tplc="82D4790C" w:tentative="1">
      <w:start w:val="1"/>
      <w:numFmt w:val="bullet"/>
      <w:lvlText w:val="-"/>
      <w:lvlJc w:val="left"/>
      <w:pPr>
        <w:tabs>
          <w:tab w:val="num" w:pos="2160"/>
        </w:tabs>
        <w:ind w:left="2160" w:hanging="360"/>
      </w:pPr>
      <w:rPr>
        <w:rFonts w:ascii="Times New Roman" w:hAnsi="Times New Roman" w:hint="default"/>
      </w:rPr>
    </w:lvl>
    <w:lvl w:ilvl="3" w:tplc="35FEA81E" w:tentative="1">
      <w:start w:val="1"/>
      <w:numFmt w:val="bullet"/>
      <w:lvlText w:val="-"/>
      <w:lvlJc w:val="left"/>
      <w:pPr>
        <w:tabs>
          <w:tab w:val="num" w:pos="2880"/>
        </w:tabs>
        <w:ind w:left="2880" w:hanging="360"/>
      </w:pPr>
      <w:rPr>
        <w:rFonts w:ascii="Times New Roman" w:hAnsi="Times New Roman" w:hint="default"/>
      </w:rPr>
    </w:lvl>
    <w:lvl w:ilvl="4" w:tplc="273A64C8" w:tentative="1">
      <w:start w:val="1"/>
      <w:numFmt w:val="bullet"/>
      <w:lvlText w:val="-"/>
      <w:lvlJc w:val="left"/>
      <w:pPr>
        <w:tabs>
          <w:tab w:val="num" w:pos="3600"/>
        </w:tabs>
        <w:ind w:left="3600" w:hanging="360"/>
      </w:pPr>
      <w:rPr>
        <w:rFonts w:ascii="Times New Roman" w:hAnsi="Times New Roman" w:hint="default"/>
      </w:rPr>
    </w:lvl>
    <w:lvl w:ilvl="5" w:tplc="AABC8748" w:tentative="1">
      <w:start w:val="1"/>
      <w:numFmt w:val="bullet"/>
      <w:lvlText w:val="-"/>
      <w:lvlJc w:val="left"/>
      <w:pPr>
        <w:tabs>
          <w:tab w:val="num" w:pos="4320"/>
        </w:tabs>
        <w:ind w:left="4320" w:hanging="360"/>
      </w:pPr>
      <w:rPr>
        <w:rFonts w:ascii="Times New Roman" w:hAnsi="Times New Roman" w:hint="default"/>
      </w:rPr>
    </w:lvl>
    <w:lvl w:ilvl="6" w:tplc="7276B7F2" w:tentative="1">
      <w:start w:val="1"/>
      <w:numFmt w:val="bullet"/>
      <w:lvlText w:val="-"/>
      <w:lvlJc w:val="left"/>
      <w:pPr>
        <w:tabs>
          <w:tab w:val="num" w:pos="5040"/>
        </w:tabs>
        <w:ind w:left="5040" w:hanging="360"/>
      </w:pPr>
      <w:rPr>
        <w:rFonts w:ascii="Times New Roman" w:hAnsi="Times New Roman" w:hint="default"/>
      </w:rPr>
    </w:lvl>
    <w:lvl w:ilvl="7" w:tplc="666A559E" w:tentative="1">
      <w:start w:val="1"/>
      <w:numFmt w:val="bullet"/>
      <w:lvlText w:val="-"/>
      <w:lvlJc w:val="left"/>
      <w:pPr>
        <w:tabs>
          <w:tab w:val="num" w:pos="5760"/>
        </w:tabs>
        <w:ind w:left="5760" w:hanging="360"/>
      </w:pPr>
      <w:rPr>
        <w:rFonts w:ascii="Times New Roman" w:hAnsi="Times New Roman" w:hint="default"/>
      </w:rPr>
    </w:lvl>
    <w:lvl w:ilvl="8" w:tplc="1986A3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F074FE"/>
    <w:multiLevelType w:val="hybridMultilevel"/>
    <w:tmpl w:val="FC783944"/>
    <w:lvl w:ilvl="0" w:tplc="EB4ECDDC">
      <w:start w:val="1"/>
      <w:numFmt w:val="bullet"/>
      <w:lvlText w:val=""/>
      <w:lvlJc w:val="left"/>
      <w:pPr>
        <w:ind w:left="284" w:hanging="284"/>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35A40DE8"/>
    <w:multiLevelType w:val="hybridMultilevel"/>
    <w:tmpl w:val="4F46B20E"/>
    <w:lvl w:ilvl="0" w:tplc="79A4EC24">
      <w:start w:val="1"/>
      <w:numFmt w:val="bullet"/>
      <w:lvlText w:val=""/>
      <w:lvlJc w:val="left"/>
      <w:pPr>
        <w:ind w:left="344" w:hanging="284"/>
      </w:pPr>
      <w:rPr>
        <w:rFonts w:ascii="Symbol" w:hAnsi="Symbol" w:hint="default"/>
        <w:sz w:val="19"/>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0" w15:restartNumberingAfterBreak="0">
    <w:nsid w:val="47217190"/>
    <w:multiLevelType w:val="hybridMultilevel"/>
    <w:tmpl w:val="C70CA954"/>
    <w:lvl w:ilvl="0" w:tplc="269EF21C">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9317E7"/>
    <w:multiLevelType w:val="hybridMultilevel"/>
    <w:tmpl w:val="5A748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645702"/>
    <w:multiLevelType w:val="hybridMultilevel"/>
    <w:tmpl w:val="49A6F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09E7114"/>
    <w:multiLevelType w:val="hybridMultilevel"/>
    <w:tmpl w:val="D06C4752"/>
    <w:lvl w:ilvl="0" w:tplc="79A4EC24">
      <w:start w:val="1"/>
      <w:numFmt w:val="bullet"/>
      <w:lvlText w:val=""/>
      <w:lvlJc w:val="left"/>
      <w:pPr>
        <w:ind w:left="284" w:hanging="284"/>
      </w:pPr>
      <w:rPr>
        <w:rFonts w:ascii="Symbol" w:hAnsi="Symbol" w:hint="default"/>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0F51507"/>
    <w:multiLevelType w:val="hybridMultilevel"/>
    <w:tmpl w:val="A950FC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1C3E8C"/>
    <w:multiLevelType w:val="hybridMultilevel"/>
    <w:tmpl w:val="25BADE30"/>
    <w:lvl w:ilvl="0" w:tplc="76147FA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A84654"/>
    <w:multiLevelType w:val="hybridMultilevel"/>
    <w:tmpl w:val="5A84162C"/>
    <w:lvl w:ilvl="0" w:tplc="65F83298">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6A5C47"/>
    <w:multiLevelType w:val="hybridMultilevel"/>
    <w:tmpl w:val="A45E1C8A"/>
    <w:lvl w:ilvl="0" w:tplc="269EF21C">
      <w:numFmt w:val="bullet"/>
      <w:lvlText w:val="-"/>
      <w:lvlJc w:val="left"/>
      <w:pPr>
        <w:ind w:left="720" w:hanging="360"/>
      </w:pPr>
      <w:rPr>
        <w:rFonts w:ascii="Times" w:eastAsia="Times" w:hAnsi="Times" w:cs="Time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F6332A2"/>
    <w:multiLevelType w:val="hybridMultilevel"/>
    <w:tmpl w:val="776CE3FC"/>
    <w:lvl w:ilvl="0" w:tplc="01349EA0">
      <w:start w:val="1"/>
      <w:numFmt w:val="bullet"/>
      <w:lvlText w:val="-"/>
      <w:lvlJc w:val="left"/>
      <w:pPr>
        <w:tabs>
          <w:tab w:val="num" w:pos="720"/>
        </w:tabs>
        <w:ind w:left="720" w:hanging="360"/>
      </w:pPr>
      <w:rPr>
        <w:rFonts w:ascii="Times New Roman" w:hAnsi="Times New Roman" w:hint="default"/>
      </w:rPr>
    </w:lvl>
    <w:lvl w:ilvl="1" w:tplc="E8243866" w:tentative="1">
      <w:start w:val="1"/>
      <w:numFmt w:val="bullet"/>
      <w:lvlText w:val="-"/>
      <w:lvlJc w:val="left"/>
      <w:pPr>
        <w:tabs>
          <w:tab w:val="num" w:pos="1440"/>
        </w:tabs>
        <w:ind w:left="1440" w:hanging="360"/>
      </w:pPr>
      <w:rPr>
        <w:rFonts w:ascii="Times New Roman" w:hAnsi="Times New Roman" w:hint="default"/>
      </w:rPr>
    </w:lvl>
    <w:lvl w:ilvl="2" w:tplc="14E4B3AC" w:tentative="1">
      <w:start w:val="1"/>
      <w:numFmt w:val="bullet"/>
      <w:lvlText w:val="-"/>
      <w:lvlJc w:val="left"/>
      <w:pPr>
        <w:tabs>
          <w:tab w:val="num" w:pos="2160"/>
        </w:tabs>
        <w:ind w:left="2160" w:hanging="360"/>
      </w:pPr>
      <w:rPr>
        <w:rFonts w:ascii="Times New Roman" w:hAnsi="Times New Roman" w:hint="default"/>
      </w:rPr>
    </w:lvl>
    <w:lvl w:ilvl="3" w:tplc="3A88C06A" w:tentative="1">
      <w:start w:val="1"/>
      <w:numFmt w:val="bullet"/>
      <w:lvlText w:val="-"/>
      <w:lvlJc w:val="left"/>
      <w:pPr>
        <w:tabs>
          <w:tab w:val="num" w:pos="2880"/>
        </w:tabs>
        <w:ind w:left="2880" w:hanging="360"/>
      </w:pPr>
      <w:rPr>
        <w:rFonts w:ascii="Times New Roman" w:hAnsi="Times New Roman" w:hint="default"/>
      </w:rPr>
    </w:lvl>
    <w:lvl w:ilvl="4" w:tplc="328ED56C" w:tentative="1">
      <w:start w:val="1"/>
      <w:numFmt w:val="bullet"/>
      <w:lvlText w:val="-"/>
      <w:lvlJc w:val="left"/>
      <w:pPr>
        <w:tabs>
          <w:tab w:val="num" w:pos="3600"/>
        </w:tabs>
        <w:ind w:left="3600" w:hanging="360"/>
      </w:pPr>
      <w:rPr>
        <w:rFonts w:ascii="Times New Roman" w:hAnsi="Times New Roman" w:hint="default"/>
      </w:rPr>
    </w:lvl>
    <w:lvl w:ilvl="5" w:tplc="0F36DD3E" w:tentative="1">
      <w:start w:val="1"/>
      <w:numFmt w:val="bullet"/>
      <w:lvlText w:val="-"/>
      <w:lvlJc w:val="left"/>
      <w:pPr>
        <w:tabs>
          <w:tab w:val="num" w:pos="4320"/>
        </w:tabs>
        <w:ind w:left="4320" w:hanging="360"/>
      </w:pPr>
      <w:rPr>
        <w:rFonts w:ascii="Times New Roman" w:hAnsi="Times New Roman" w:hint="default"/>
      </w:rPr>
    </w:lvl>
    <w:lvl w:ilvl="6" w:tplc="3404EBFC" w:tentative="1">
      <w:start w:val="1"/>
      <w:numFmt w:val="bullet"/>
      <w:lvlText w:val="-"/>
      <w:lvlJc w:val="left"/>
      <w:pPr>
        <w:tabs>
          <w:tab w:val="num" w:pos="5040"/>
        </w:tabs>
        <w:ind w:left="5040" w:hanging="360"/>
      </w:pPr>
      <w:rPr>
        <w:rFonts w:ascii="Times New Roman" w:hAnsi="Times New Roman" w:hint="default"/>
      </w:rPr>
    </w:lvl>
    <w:lvl w:ilvl="7" w:tplc="A48E4E60" w:tentative="1">
      <w:start w:val="1"/>
      <w:numFmt w:val="bullet"/>
      <w:lvlText w:val="-"/>
      <w:lvlJc w:val="left"/>
      <w:pPr>
        <w:tabs>
          <w:tab w:val="num" w:pos="5760"/>
        </w:tabs>
        <w:ind w:left="5760" w:hanging="360"/>
      </w:pPr>
      <w:rPr>
        <w:rFonts w:ascii="Times New Roman" w:hAnsi="Times New Roman" w:hint="default"/>
      </w:rPr>
    </w:lvl>
    <w:lvl w:ilvl="8" w:tplc="30582B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8B0800"/>
    <w:multiLevelType w:val="hybridMultilevel"/>
    <w:tmpl w:val="03843C1A"/>
    <w:lvl w:ilvl="0" w:tplc="1D803C32">
      <w:start w:val="1"/>
      <w:numFmt w:val="bullet"/>
      <w:pStyle w:val="Bulletpoints"/>
      <w:lvlText w:val=""/>
      <w:lvlJc w:val="left"/>
      <w:pPr>
        <w:ind w:left="284" w:hanging="284"/>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0" w15:restartNumberingAfterBreak="0">
    <w:nsid w:val="6B515933"/>
    <w:multiLevelType w:val="hybridMultilevel"/>
    <w:tmpl w:val="6A060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CC42EA"/>
    <w:multiLevelType w:val="hybridMultilevel"/>
    <w:tmpl w:val="9B6E5D88"/>
    <w:lvl w:ilvl="0" w:tplc="269EF21C">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3616CD"/>
    <w:multiLevelType w:val="hybridMultilevel"/>
    <w:tmpl w:val="D4B4B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6"/>
  </w:num>
  <w:num w:numId="5">
    <w:abstractNumId w:val="2"/>
  </w:num>
  <w:num w:numId="6">
    <w:abstractNumId w:val="1"/>
  </w:num>
  <w:num w:numId="7">
    <w:abstractNumId w:val="22"/>
  </w:num>
  <w:num w:numId="8">
    <w:abstractNumId w:val="7"/>
  </w:num>
  <w:num w:numId="9">
    <w:abstractNumId w:val="18"/>
  </w:num>
  <w:num w:numId="10">
    <w:abstractNumId w:val="19"/>
  </w:num>
  <w:num w:numId="11">
    <w:abstractNumId w:val="19"/>
    <w:lvlOverride w:ilvl="0">
      <w:startOverride w:val="1"/>
    </w:lvlOverride>
  </w:num>
  <w:num w:numId="12">
    <w:abstractNumId w:val="11"/>
  </w:num>
  <w:num w:numId="13">
    <w:abstractNumId w:val="16"/>
  </w:num>
  <w:num w:numId="14">
    <w:abstractNumId w:val="13"/>
  </w:num>
  <w:num w:numId="15">
    <w:abstractNumId w:val="9"/>
  </w:num>
  <w:num w:numId="16">
    <w:abstractNumId w:val="0"/>
  </w:num>
  <w:num w:numId="17">
    <w:abstractNumId w:val="14"/>
  </w:num>
  <w:num w:numId="18">
    <w:abstractNumId w:val="20"/>
  </w:num>
  <w:num w:numId="19">
    <w:abstractNumId w:val="8"/>
  </w:num>
  <w:num w:numId="20">
    <w:abstractNumId w:val="5"/>
  </w:num>
  <w:num w:numId="21">
    <w:abstractNumId w:val="12"/>
  </w:num>
  <w:num w:numId="22">
    <w:abstractNumId w:val="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6F"/>
    <w:rsid w:val="000007C8"/>
    <w:rsid w:val="00002A9F"/>
    <w:rsid w:val="00010E0F"/>
    <w:rsid w:val="00015560"/>
    <w:rsid w:val="00020B0A"/>
    <w:rsid w:val="00022816"/>
    <w:rsid w:val="000355F0"/>
    <w:rsid w:val="00046A02"/>
    <w:rsid w:val="00055CA5"/>
    <w:rsid w:val="000635E0"/>
    <w:rsid w:val="000755AB"/>
    <w:rsid w:val="000831F2"/>
    <w:rsid w:val="00093CF1"/>
    <w:rsid w:val="00096AB7"/>
    <w:rsid w:val="000A25A2"/>
    <w:rsid w:val="000A5133"/>
    <w:rsid w:val="000B4AD6"/>
    <w:rsid w:val="000C1713"/>
    <w:rsid w:val="000D63D8"/>
    <w:rsid w:val="000E039C"/>
    <w:rsid w:val="000E3F2E"/>
    <w:rsid w:val="001030C4"/>
    <w:rsid w:val="001048A0"/>
    <w:rsid w:val="001274AF"/>
    <w:rsid w:val="00135851"/>
    <w:rsid w:val="001372AE"/>
    <w:rsid w:val="001452BE"/>
    <w:rsid w:val="00157C31"/>
    <w:rsid w:val="00173033"/>
    <w:rsid w:val="00176E27"/>
    <w:rsid w:val="00183330"/>
    <w:rsid w:val="00183B09"/>
    <w:rsid w:val="00184B28"/>
    <w:rsid w:val="00193F39"/>
    <w:rsid w:val="00197938"/>
    <w:rsid w:val="001A076D"/>
    <w:rsid w:val="001A3A38"/>
    <w:rsid w:val="001C43B6"/>
    <w:rsid w:val="001C54BA"/>
    <w:rsid w:val="00202BA3"/>
    <w:rsid w:val="00207A2B"/>
    <w:rsid w:val="00220F5E"/>
    <w:rsid w:val="00244705"/>
    <w:rsid w:val="0024787A"/>
    <w:rsid w:val="00281DA5"/>
    <w:rsid w:val="00293836"/>
    <w:rsid w:val="00295062"/>
    <w:rsid w:val="00295F6A"/>
    <w:rsid w:val="002A6258"/>
    <w:rsid w:val="002B45D4"/>
    <w:rsid w:val="002C7FA2"/>
    <w:rsid w:val="002F101B"/>
    <w:rsid w:val="00304696"/>
    <w:rsid w:val="00306831"/>
    <w:rsid w:val="003246D7"/>
    <w:rsid w:val="00327656"/>
    <w:rsid w:val="003502C9"/>
    <w:rsid w:val="003515E9"/>
    <w:rsid w:val="00367C41"/>
    <w:rsid w:val="003827F5"/>
    <w:rsid w:val="00383EAF"/>
    <w:rsid w:val="00385471"/>
    <w:rsid w:val="00394950"/>
    <w:rsid w:val="003A582F"/>
    <w:rsid w:val="003A5F7A"/>
    <w:rsid w:val="003B5174"/>
    <w:rsid w:val="003D089A"/>
    <w:rsid w:val="003D1167"/>
    <w:rsid w:val="003F220C"/>
    <w:rsid w:val="003F5246"/>
    <w:rsid w:val="0041337B"/>
    <w:rsid w:val="00422E1F"/>
    <w:rsid w:val="0042391C"/>
    <w:rsid w:val="00425F5E"/>
    <w:rsid w:val="004326B2"/>
    <w:rsid w:val="00436A6F"/>
    <w:rsid w:val="00441E37"/>
    <w:rsid w:val="0044502E"/>
    <w:rsid w:val="00453C25"/>
    <w:rsid w:val="00462D74"/>
    <w:rsid w:val="00477697"/>
    <w:rsid w:val="00483C1E"/>
    <w:rsid w:val="0049330D"/>
    <w:rsid w:val="004A2D4A"/>
    <w:rsid w:val="004A5F9F"/>
    <w:rsid w:val="004B5C49"/>
    <w:rsid w:val="004C5A58"/>
    <w:rsid w:val="004D20A3"/>
    <w:rsid w:val="004E02F8"/>
    <w:rsid w:val="004E29E4"/>
    <w:rsid w:val="00504EBA"/>
    <w:rsid w:val="00511F28"/>
    <w:rsid w:val="00520041"/>
    <w:rsid w:val="00522866"/>
    <w:rsid w:val="0052548E"/>
    <w:rsid w:val="00530B13"/>
    <w:rsid w:val="00547A71"/>
    <w:rsid w:val="00552A13"/>
    <w:rsid w:val="00566E37"/>
    <w:rsid w:val="005677AA"/>
    <w:rsid w:val="005702AC"/>
    <w:rsid w:val="00573C1A"/>
    <w:rsid w:val="00586622"/>
    <w:rsid w:val="00593B8E"/>
    <w:rsid w:val="005B01E8"/>
    <w:rsid w:val="005B31D7"/>
    <w:rsid w:val="005C286C"/>
    <w:rsid w:val="005D1D75"/>
    <w:rsid w:val="005D4450"/>
    <w:rsid w:val="005D57F6"/>
    <w:rsid w:val="005E5089"/>
    <w:rsid w:val="006046F2"/>
    <w:rsid w:val="00623301"/>
    <w:rsid w:val="0062686C"/>
    <w:rsid w:val="00633410"/>
    <w:rsid w:val="00651C20"/>
    <w:rsid w:val="006628EE"/>
    <w:rsid w:val="00664423"/>
    <w:rsid w:val="006673F1"/>
    <w:rsid w:val="00685AB3"/>
    <w:rsid w:val="00691199"/>
    <w:rsid w:val="00695CF6"/>
    <w:rsid w:val="006962AD"/>
    <w:rsid w:val="00696AF7"/>
    <w:rsid w:val="006B041E"/>
    <w:rsid w:val="006B6268"/>
    <w:rsid w:val="006B71CB"/>
    <w:rsid w:val="006C4C0B"/>
    <w:rsid w:val="006D667C"/>
    <w:rsid w:val="006E4DE9"/>
    <w:rsid w:val="006F7F06"/>
    <w:rsid w:val="00703D94"/>
    <w:rsid w:val="0072616B"/>
    <w:rsid w:val="00744937"/>
    <w:rsid w:val="00755BEF"/>
    <w:rsid w:val="00757B7F"/>
    <w:rsid w:val="0076151D"/>
    <w:rsid w:val="00771DBF"/>
    <w:rsid w:val="007721A8"/>
    <w:rsid w:val="00774343"/>
    <w:rsid w:val="00774E01"/>
    <w:rsid w:val="007852CE"/>
    <w:rsid w:val="007871BA"/>
    <w:rsid w:val="00796544"/>
    <w:rsid w:val="007A79E8"/>
    <w:rsid w:val="007C0B86"/>
    <w:rsid w:val="007E25D6"/>
    <w:rsid w:val="007E2A0F"/>
    <w:rsid w:val="007F243D"/>
    <w:rsid w:val="007F3F9B"/>
    <w:rsid w:val="008004DF"/>
    <w:rsid w:val="00825653"/>
    <w:rsid w:val="00831D68"/>
    <w:rsid w:val="0083447A"/>
    <w:rsid w:val="0084659E"/>
    <w:rsid w:val="00850CD5"/>
    <w:rsid w:val="0086117D"/>
    <w:rsid w:val="008741C5"/>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B1A91"/>
    <w:rsid w:val="009C2D4E"/>
    <w:rsid w:val="009F6DC7"/>
    <w:rsid w:val="00A101AF"/>
    <w:rsid w:val="00A17AFC"/>
    <w:rsid w:val="00A21022"/>
    <w:rsid w:val="00A31F7C"/>
    <w:rsid w:val="00A6084B"/>
    <w:rsid w:val="00A75BF3"/>
    <w:rsid w:val="00AA72D3"/>
    <w:rsid w:val="00AC0881"/>
    <w:rsid w:val="00AC2C70"/>
    <w:rsid w:val="00AD0DA0"/>
    <w:rsid w:val="00AD5C43"/>
    <w:rsid w:val="00AF0F31"/>
    <w:rsid w:val="00B0626A"/>
    <w:rsid w:val="00B13050"/>
    <w:rsid w:val="00B33FB0"/>
    <w:rsid w:val="00B377A5"/>
    <w:rsid w:val="00B43740"/>
    <w:rsid w:val="00B44CA8"/>
    <w:rsid w:val="00B573A4"/>
    <w:rsid w:val="00B83F5A"/>
    <w:rsid w:val="00B9068C"/>
    <w:rsid w:val="00B92895"/>
    <w:rsid w:val="00BB4156"/>
    <w:rsid w:val="00BC62CD"/>
    <w:rsid w:val="00BC74F8"/>
    <w:rsid w:val="00BD0C9D"/>
    <w:rsid w:val="00BD1F04"/>
    <w:rsid w:val="00BE4745"/>
    <w:rsid w:val="00BF0782"/>
    <w:rsid w:val="00BF1544"/>
    <w:rsid w:val="00BF269D"/>
    <w:rsid w:val="00BF29FE"/>
    <w:rsid w:val="00C1547D"/>
    <w:rsid w:val="00C179B2"/>
    <w:rsid w:val="00C21DCD"/>
    <w:rsid w:val="00C3222B"/>
    <w:rsid w:val="00C37319"/>
    <w:rsid w:val="00C446AD"/>
    <w:rsid w:val="00C473AA"/>
    <w:rsid w:val="00C530C0"/>
    <w:rsid w:val="00C563E3"/>
    <w:rsid w:val="00C607B3"/>
    <w:rsid w:val="00C62171"/>
    <w:rsid w:val="00CA3D8D"/>
    <w:rsid w:val="00CA5766"/>
    <w:rsid w:val="00CB1E1A"/>
    <w:rsid w:val="00CB314A"/>
    <w:rsid w:val="00CC1073"/>
    <w:rsid w:val="00CC20D0"/>
    <w:rsid w:val="00CC725D"/>
    <w:rsid w:val="00CD760F"/>
    <w:rsid w:val="00CF2DC1"/>
    <w:rsid w:val="00D07B0A"/>
    <w:rsid w:val="00D113F9"/>
    <w:rsid w:val="00D30181"/>
    <w:rsid w:val="00D34EE1"/>
    <w:rsid w:val="00D37E6F"/>
    <w:rsid w:val="00D55DE8"/>
    <w:rsid w:val="00D66841"/>
    <w:rsid w:val="00D87D69"/>
    <w:rsid w:val="00D91D55"/>
    <w:rsid w:val="00D91E13"/>
    <w:rsid w:val="00D92257"/>
    <w:rsid w:val="00D953B7"/>
    <w:rsid w:val="00D9566D"/>
    <w:rsid w:val="00DA4416"/>
    <w:rsid w:val="00DB0386"/>
    <w:rsid w:val="00DB083A"/>
    <w:rsid w:val="00DD0713"/>
    <w:rsid w:val="00DD3684"/>
    <w:rsid w:val="00DE012A"/>
    <w:rsid w:val="00DE3048"/>
    <w:rsid w:val="00DE4CE4"/>
    <w:rsid w:val="00DE7C8F"/>
    <w:rsid w:val="00E02830"/>
    <w:rsid w:val="00E0347E"/>
    <w:rsid w:val="00E20513"/>
    <w:rsid w:val="00E261B8"/>
    <w:rsid w:val="00E56E47"/>
    <w:rsid w:val="00E62173"/>
    <w:rsid w:val="00E745B5"/>
    <w:rsid w:val="00EA7485"/>
    <w:rsid w:val="00EB5ED7"/>
    <w:rsid w:val="00EB6EAE"/>
    <w:rsid w:val="00EC0FA0"/>
    <w:rsid w:val="00EC47D3"/>
    <w:rsid w:val="00EC6313"/>
    <w:rsid w:val="00ED06B0"/>
    <w:rsid w:val="00ED138B"/>
    <w:rsid w:val="00EE11B2"/>
    <w:rsid w:val="00EF11B1"/>
    <w:rsid w:val="00EF247A"/>
    <w:rsid w:val="00EF58BA"/>
    <w:rsid w:val="00F14061"/>
    <w:rsid w:val="00F2607D"/>
    <w:rsid w:val="00F26D7B"/>
    <w:rsid w:val="00F54168"/>
    <w:rsid w:val="00F56187"/>
    <w:rsid w:val="00F56D71"/>
    <w:rsid w:val="00F67E70"/>
    <w:rsid w:val="00F755A7"/>
    <w:rsid w:val="00F84865"/>
    <w:rsid w:val="00F851DE"/>
    <w:rsid w:val="00F9099A"/>
    <w:rsid w:val="00F95C6E"/>
    <w:rsid w:val="00FA06A7"/>
    <w:rsid w:val="00FA23B8"/>
    <w:rsid w:val="00FA59C4"/>
    <w:rsid w:val="00FA6559"/>
    <w:rsid w:val="00FC1DC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49AF8"/>
  <w15:docId w15:val="{B69F847F-42E8-412C-84E9-F47BA3E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spacing w:line="240" w:lineRule="exact"/>
        <w:ind w:left="357" w:hanging="35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E6F"/>
    <w:pPr>
      <w:spacing w:line="260" w:lineRule="exact"/>
      <w:ind w:left="0" w:firstLine="0"/>
    </w:pPr>
    <w:rPr>
      <w:rFonts w:ascii="Arial" w:hAnsi="Arial"/>
      <w:sz w:val="22"/>
      <w:szCs w:val="24"/>
      <w:lang w:val="fr-FR"/>
    </w:rPr>
  </w:style>
  <w:style w:type="paragraph" w:styleId="berschrift1">
    <w:name w:val="heading 1"/>
    <w:basedOn w:val="Standard"/>
    <w:next w:val="Standard"/>
    <w:link w:val="berschrift1Zchn"/>
    <w:qFormat/>
    <w:rsid w:val="007C0B86"/>
    <w:pPr>
      <w:keepNext/>
      <w:keepLines/>
      <w:spacing w:before="240" w:line="240" w:lineRule="exact"/>
      <w:outlineLvl w:val="0"/>
    </w:pPr>
    <w:rPr>
      <w:rFonts w:eastAsiaTheme="majorEastAsia" w:cstheme="majorBidi"/>
      <w:color w:val="365F91" w:themeColor="accent1" w:themeShade="BF"/>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19"/>
      <w:lang w:val="de-CH"/>
    </w:rPr>
  </w:style>
  <w:style w:type="paragraph" w:customStyle="1" w:styleId="Speicherpfad6pt">
    <w:name w:val="Speicherpfad 6 pt"/>
    <w:basedOn w:val="Standard"/>
    <w:pPr>
      <w:spacing w:line="160" w:lineRule="exact"/>
    </w:pPr>
    <w:rPr>
      <w:sz w:val="12"/>
      <w:lang w:val="de-CH"/>
    </w:rPr>
  </w:style>
  <w:style w:type="paragraph" w:customStyle="1" w:styleId="Betreff">
    <w:name w:val="Betreff"/>
    <w:basedOn w:val="Standard"/>
    <w:rPr>
      <w:b/>
      <w:bCs/>
      <w:sz w:val="26"/>
      <w:lang w:val="de-CH"/>
    </w:rPr>
  </w:style>
  <w:style w:type="paragraph" w:styleId="Fuzeile">
    <w:name w:val="footer"/>
    <w:basedOn w:val="Standard"/>
    <w:pPr>
      <w:tabs>
        <w:tab w:val="center" w:pos="4536"/>
        <w:tab w:val="right" w:pos="9072"/>
      </w:tabs>
    </w:pPr>
    <w:rPr>
      <w:sz w:val="19"/>
      <w:lang w:val="de-CH"/>
    </w:rPr>
  </w:style>
  <w:style w:type="character" w:styleId="Seitenzahl">
    <w:name w:val="page number"/>
    <w:basedOn w:val="Absatz-Standardschriftart"/>
  </w:style>
  <w:style w:type="paragraph" w:customStyle="1" w:styleId="Gruss">
    <w:name w:val="Gruss"/>
    <w:basedOn w:val="Standard"/>
    <w:pPr>
      <w:keepNext/>
      <w:keepLines/>
    </w:pPr>
    <w:rPr>
      <w:sz w:val="19"/>
      <w:lang w:val="de-CH"/>
    </w:rPr>
  </w:style>
  <w:style w:type="paragraph" w:styleId="Sprechblasentext">
    <w:name w:val="Balloon Text"/>
    <w:basedOn w:val="Standard"/>
    <w:link w:val="SprechblasentextZchn"/>
    <w:rsid w:val="007C0B86"/>
    <w:pPr>
      <w:spacing w:line="240" w:lineRule="auto"/>
    </w:pPr>
    <w:rPr>
      <w:rFonts w:cs="Tahoma"/>
      <w:sz w:val="16"/>
      <w:szCs w:val="16"/>
      <w:lang w:val="de-CH"/>
    </w:rPr>
  </w:style>
  <w:style w:type="paragraph" w:customStyle="1" w:styleId="Logo">
    <w:name w:val="Logo"/>
    <w:basedOn w:val="Standard"/>
    <w:rPr>
      <w:vanish/>
      <w:sz w:val="19"/>
      <w:lang w:val="de-CH"/>
    </w:rPr>
  </w:style>
  <w:style w:type="character" w:customStyle="1" w:styleId="SprechblasentextZchn">
    <w:name w:val="Sprechblasentext Zchn"/>
    <w:link w:val="Sprechblasentext"/>
    <w:rsid w:val="007C0B86"/>
    <w:rPr>
      <w:rFonts w:ascii="Arial" w:hAnsi="Arial" w:cs="Tahoma"/>
      <w:sz w:val="16"/>
      <w:szCs w:val="16"/>
    </w:rPr>
  </w:style>
  <w:style w:type="paragraph" w:customStyle="1" w:styleId="11ptbold">
    <w:name w:val="11 pt bold"/>
    <w:basedOn w:val="Standard"/>
    <w:rsid w:val="00F56187"/>
    <w:pPr>
      <w:spacing w:line="240" w:lineRule="exact"/>
    </w:pPr>
    <w:rPr>
      <w:b/>
      <w:caps/>
      <w:spacing w:val="12"/>
      <w:sz w:val="19"/>
      <w:lang w:val="de-CH"/>
    </w:rPr>
  </w:style>
  <w:style w:type="paragraph" w:customStyle="1" w:styleId="fuerFragenkursiv">
    <w:name w:val="fuer Fragen kursiv"/>
    <w:basedOn w:val="Standard"/>
    <w:rsid w:val="00F56187"/>
    <w:pPr>
      <w:spacing w:line="240" w:lineRule="exact"/>
    </w:pPr>
    <w:rPr>
      <w:i/>
      <w:iCs/>
      <w:sz w:val="20"/>
      <w:lang w:val="de-CH"/>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character" w:styleId="Fett">
    <w:name w:val="Strong"/>
    <w:qFormat/>
    <w:rsid w:val="00ED06B0"/>
    <w:rPr>
      <w:b/>
      <w:bCs/>
    </w:rPr>
  </w:style>
  <w:style w:type="paragraph" w:customStyle="1" w:styleId="KeinAbsatzformat">
    <w:name w:val="[Kein Absatzformat]"/>
    <w:rsid w:val="007C0B86"/>
    <w:pPr>
      <w:autoSpaceDE w:val="0"/>
      <w:autoSpaceDN w:val="0"/>
      <w:adjustRightInd w:val="0"/>
      <w:spacing w:line="288" w:lineRule="auto"/>
      <w:textAlignment w:val="center"/>
    </w:pPr>
    <w:rPr>
      <w:rFonts w:ascii="Arial" w:hAnsi="Arial" w:cs="Minion Pro"/>
      <w:color w:val="000000"/>
      <w:sz w:val="24"/>
      <w:szCs w:val="24"/>
      <w:lang w:val="de-DE"/>
    </w:rPr>
  </w:style>
  <w:style w:type="paragraph" w:styleId="Listenabsatz">
    <w:name w:val="List Paragraph"/>
    <w:basedOn w:val="Standard"/>
    <w:next w:val="Bulletpoints"/>
    <w:link w:val="ListenabsatzZchn"/>
    <w:autoRedefine/>
    <w:uiPriority w:val="34"/>
    <w:qFormat/>
    <w:rsid w:val="00A6084B"/>
    <w:pPr>
      <w:numPr>
        <w:numId w:val="24"/>
      </w:numPr>
      <w:spacing w:line="276" w:lineRule="auto"/>
      <w:contextualSpacing/>
    </w:pPr>
    <w:rPr>
      <w:rFonts w:eastAsia="Calibri"/>
      <w:sz w:val="19"/>
      <w:szCs w:val="22"/>
      <w:lang w:val="de-CH" w:eastAsia="en-US"/>
    </w:rPr>
  </w:style>
  <w:style w:type="paragraph" w:styleId="StandardWeb">
    <w:name w:val="Normal (Web)"/>
    <w:basedOn w:val="Standard"/>
    <w:uiPriority w:val="99"/>
    <w:unhideWhenUsed/>
    <w:rsid w:val="007C0B86"/>
    <w:pPr>
      <w:spacing w:before="100" w:beforeAutospacing="1" w:after="100" w:afterAutospacing="1" w:line="240" w:lineRule="auto"/>
    </w:pPr>
    <w:rPr>
      <w:sz w:val="24"/>
      <w:lang w:val="de-CH"/>
    </w:rPr>
  </w:style>
  <w:style w:type="character" w:customStyle="1" w:styleId="berschrift1Zchn">
    <w:name w:val="Überschrift 1 Zchn"/>
    <w:basedOn w:val="Absatz-Standardschriftart"/>
    <w:link w:val="berschrift1"/>
    <w:rsid w:val="007C0B86"/>
    <w:rPr>
      <w:rFonts w:ascii="Arial" w:eastAsiaTheme="majorEastAsia" w:hAnsi="Arial" w:cstheme="majorBidi"/>
      <w:color w:val="365F91" w:themeColor="accent1" w:themeShade="BF"/>
      <w:sz w:val="32"/>
      <w:szCs w:val="32"/>
    </w:rPr>
  </w:style>
  <w:style w:type="paragraph" w:customStyle="1" w:styleId="Bulletpoints">
    <w:name w:val="Bulletpoints"/>
    <w:basedOn w:val="Listenabsatz"/>
    <w:link w:val="BulletpointsZchn"/>
    <w:qFormat/>
    <w:rsid w:val="00244705"/>
    <w:pPr>
      <w:numPr>
        <w:numId w:val="10"/>
      </w:numPr>
      <w:spacing w:line="240" w:lineRule="exact"/>
    </w:pPr>
    <w:rPr>
      <w:rFonts w:eastAsia="Times" w:cs="Arial"/>
      <w:szCs w:val="19"/>
      <w:lang w:eastAsia="de-DE"/>
    </w:rPr>
  </w:style>
  <w:style w:type="character" w:customStyle="1" w:styleId="ListenabsatzZchn">
    <w:name w:val="Listenabsatz Zchn"/>
    <w:basedOn w:val="Absatz-Standardschriftart"/>
    <w:link w:val="Listenabsatz"/>
    <w:uiPriority w:val="34"/>
    <w:rsid w:val="00A6084B"/>
    <w:rPr>
      <w:rFonts w:ascii="Arial" w:eastAsia="Calibri" w:hAnsi="Arial"/>
      <w:sz w:val="19"/>
      <w:szCs w:val="22"/>
      <w:lang w:eastAsia="en-US"/>
    </w:rPr>
  </w:style>
  <w:style w:type="character" w:customStyle="1" w:styleId="BulletpointsZchn">
    <w:name w:val="Bulletpoints Zchn"/>
    <w:basedOn w:val="ListenabsatzZchn"/>
    <w:link w:val="Bulletpoints"/>
    <w:rsid w:val="00244705"/>
    <w:rPr>
      <w:rFonts w:ascii="Arial" w:eastAsia="Times" w:hAnsi="Arial" w:cs="Arial"/>
      <w:sz w:val="19"/>
      <w:szCs w:val="19"/>
      <w:lang w:eastAsia="de-DE"/>
    </w:rPr>
  </w:style>
  <w:style w:type="character" w:customStyle="1" w:styleId="KopfzeileZchn">
    <w:name w:val="Kopfzeile Zchn"/>
    <w:basedOn w:val="Absatz-Standardschriftart"/>
    <w:link w:val="Kopfzeile"/>
    <w:rsid w:val="006E4DE9"/>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ersauto.ch" TargetMode="External"/><Relationship Id="rId13" Type="http://schemas.openxmlformats.org/officeDocument/2006/relationships/hyperlink" Target="http://www.autoberufe.ch/fr/Newsletter-Inscri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DBA5-0785-465B-8971-E01B7473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leeres_Blatt</Template>
  <TotalTime>0</TotalTime>
  <Pages>2</Pages>
  <Words>635</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1</cp:revision>
  <cp:lastPrinted>2014-12-19T14:53:00Z</cp:lastPrinted>
  <dcterms:created xsi:type="dcterms:W3CDTF">2020-07-10T11:09:00Z</dcterms:created>
  <dcterms:modified xsi:type="dcterms:W3CDTF">2020-07-10T11:11:00Z</dcterms:modified>
</cp:coreProperties>
</file>