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B13E" w14:textId="77777777" w:rsidR="00173033" w:rsidRPr="00F74E27" w:rsidRDefault="00344164" w:rsidP="00344164">
      <w:pPr>
        <w:spacing w:line="240" w:lineRule="auto"/>
        <w:rPr>
          <w:b/>
        </w:rPr>
      </w:pPr>
      <w:bookmarkStart w:id="0" w:name="BkmStart"/>
      <w:bookmarkEnd w:id="0"/>
      <w:r w:rsidRPr="00F74E27">
        <w:rPr>
          <w:b/>
        </w:rPr>
        <w:t>MEDIENINFORMATION</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16ABCF49" w14:textId="7F6FE89E" w:rsidR="00442CB5" w:rsidRPr="00B86777" w:rsidRDefault="00382B62" w:rsidP="00442CB5">
      <w:pPr>
        <w:spacing w:line="240" w:lineRule="auto"/>
      </w:pPr>
      <w:bookmarkStart w:id="1" w:name="_Hlk67492027"/>
      <w:r w:rsidRPr="00B86777">
        <w:t xml:space="preserve">«Tag der Schweizer Garagisten» </w:t>
      </w:r>
      <w:r w:rsidR="00D055F6">
        <w:t>vom</w:t>
      </w:r>
      <w:r w:rsidRPr="00B86777">
        <w:t xml:space="preserve"> 18. Januar 2022</w:t>
      </w:r>
    </w:p>
    <w:p w14:paraId="583BDB31" w14:textId="77777777" w:rsidR="00442CB5" w:rsidRDefault="00442CB5" w:rsidP="00442CB5">
      <w:pPr>
        <w:spacing w:line="240" w:lineRule="auto"/>
        <w:rPr>
          <w:b/>
        </w:rPr>
      </w:pPr>
    </w:p>
    <w:p w14:paraId="4D32C7F7" w14:textId="33FC7B31" w:rsidR="00344164" w:rsidRDefault="00441D66" w:rsidP="00344164">
      <w:pPr>
        <w:spacing w:line="240" w:lineRule="auto"/>
      </w:pPr>
      <w:r>
        <w:rPr>
          <w:b/>
          <w:sz w:val="32"/>
          <w:szCs w:val="32"/>
        </w:rPr>
        <w:t>Schlüsselrolle in der Mobilität der Zukunft</w:t>
      </w:r>
    </w:p>
    <w:p w14:paraId="302E31F0" w14:textId="77777777" w:rsidR="00344164" w:rsidRDefault="00344164" w:rsidP="00344164">
      <w:pPr>
        <w:spacing w:line="240" w:lineRule="auto"/>
        <w:rPr>
          <w:b/>
        </w:rPr>
      </w:pPr>
    </w:p>
    <w:p w14:paraId="3555E5D7" w14:textId="1F7FC683" w:rsidR="00344164" w:rsidRDefault="00344164" w:rsidP="00344164">
      <w:pPr>
        <w:spacing w:line="240" w:lineRule="auto"/>
        <w:rPr>
          <w:b/>
          <w:sz w:val="19"/>
          <w:szCs w:val="19"/>
        </w:rPr>
      </w:pPr>
      <w:r w:rsidRPr="00D055F6">
        <w:rPr>
          <w:b/>
          <w:i/>
          <w:sz w:val="19"/>
          <w:szCs w:val="19"/>
        </w:rPr>
        <w:t>Bern,</w:t>
      </w:r>
      <w:r w:rsidR="00E22090">
        <w:rPr>
          <w:b/>
          <w:i/>
          <w:sz w:val="19"/>
          <w:szCs w:val="19"/>
        </w:rPr>
        <w:t xml:space="preserve"> </w:t>
      </w:r>
      <w:r w:rsidR="00BE470A">
        <w:rPr>
          <w:b/>
          <w:i/>
          <w:sz w:val="19"/>
          <w:szCs w:val="19"/>
        </w:rPr>
        <w:t>18</w:t>
      </w:r>
      <w:r w:rsidR="00E22090">
        <w:rPr>
          <w:b/>
          <w:i/>
          <w:sz w:val="19"/>
          <w:szCs w:val="19"/>
        </w:rPr>
        <w:t>. Oktober 2021</w:t>
      </w:r>
      <w:r w:rsidRPr="00F238A0">
        <w:rPr>
          <w:b/>
          <w:sz w:val="19"/>
          <w:szCs w:val="19"/>
        </w:rPr>
        <w:t xml:space="preserve"> – </w:t>
      </w:r>
      <w:r w:rsidR="00D055F6">
        <w:rPr>
          <w:b/>
          <w:sz w:val="19"/>
          <w:szCs w:val="19"/>
        </w:rPr>
        <w:t xml:space="preserve">Dem Garagisten </w:t>
      </w:r>
      <w:r w:rsidR="009D0250">
        <w:rPr>
          <w:b/>
          <w:sz w:val="19"/>
          <w:szCs w:val="19"/>
        </w:rPr>
        <w:t>kommt</w:t>
      </w:r>
      <w:r w:rsidR="00D055F6">
        <w:rPr>
          <w:b/>
          <w:sz w:val="19"/>
          <w:szCs w:val="19"/>
        </w:rPr>
        <w:t xml:space="preserve"> als fachmännischer Berater in der Mobilität der Zukunft eine Schlüsselrolle</w:t>
      </w:r>
      <w:r w:rsidR="009D0250">
        <w:rPr>
          <w:b/>
          <w:sz w:val="19"/>
          <w:szCs w:val="19"/>
        </w:rPr>
        <w:t xml:space="preserve"> zu</w:t>
      </w:r>
      <w:r w:rsidR="00D055F6">
        <w:rPr>
          <w:b/>
          <w:sz w:val="19"/>
          <w:szCs w:val="19"/>
        </w:rPr>
        <w:t xml:space="preserve">. </w:t>
      </w:r>
      <w:r w:rsidR="009D0250">
        <w:rPr>
          <w:b/>
          <w:sz w:val="19"/>
          <w:szCs w:val="19"/>
        </w:rPr>
        <w:t xml:space="preserve">Allerdings muss er selbst noch stärker zu einer eigenen Marke werden. </w:t>
      </w:r>
      <w:r w:rsidR="00D055F6">
        <w:rPr>
          <w:b/>
          <w:sz w:val="19"/>
          <w:szCs w:val="19"/>
        </w:rPr>
        <w:t xml:space="preserve">Inspirationen dazu liefert mit dem «Tag der Schweizer Garagisten» die grösste Fachtagung der Schweizer Autobranche. Sie findet statt am 18. Januar 2022 im Kursaal in Bern. </w:t>
      </w:r>
    </w:p>
    <w:p w14:paraId="6D81EEA2" w14:textId="77777777" w:rsidR="005F70E7" w:rsidRDefault="005F70E7" w:rsidP="00E22090">
      <w:pPr>
        <w:spacing w:line="240" w:lineRule="auto"/>
        <w:rPr>
          <w:sz w:val="19"/>
          <w:szCs w:val="19"/>
        </w:rPr>
      </w:pPr>
    </w:p>
    <w:p w14:paraId="6045495C" w14:textId="6DE5E87D" w:rsidR="00A7304E" w:rsidRPr="00D055F6" w:rsidRDefault="00A7304E" w:rsidP="00E22090">
      <w:pPr>
        <w:spacing w:line="240" w:lineRule="auto"/>
        <w:ind w:right="28"/>
        <w:rPr>
          <w:rFonts w:cs="Times"/>
          <w:sz w:val="19"/>
          <w:szCs w:val="19"/>
        </w:rPr>
      </w:pPr>
      <w:r w:rsidRPr="00D055F6">
        <w:rPr>
          <w:sz w:val="19"/>
          <w:szCs w:val="19"/>
        </w:rPr>
        <w:t>«</w:t>
      </w:r>
      <w:r w:rsidR="009D0250">
        <w:rPr>
          <w:rFonts w:cs="Times"/>
          <w:sz w:val="19"/>
          <w:szCs w:val="19"/>
        </w:rPr>
        <w:t xml:space="preserve">In dieser </w:t>
      </w:r>
      <w:r w:rsidRPr="00D055F6">
        <w:rPr>
          <w:rFonts w:cs="Times"/>
          <w:sz w:val="19"/>
          <w:szCs w:val="19"/>
        </w:rPr>
        <w:t>anforderungsreichen Zeit</w:t>
      </w:r>
      <w:r w:rsidR="009D0250">
        <w:rPr>
          <w:rFonts w:cs="Times"/>
          <w:sz w:val="19"/>
          <w:szCs w:val="19"/>
        </w:rPr>
        <w:t xml:space="preserve"> mit der Covid-19-Pandemie und zusätzlichen Herausforderungen durch Lieferschwierigkeiten</w:t>
      </w:r>
      <w:r w:rsidRPr="00D055F6">
        <w:rPr>
          <w:rFonts w:cs="Times"/>
          <w:sz w:val="19"/>
          <w:szCs w:val="19"/>
        </w:rPr>
        <w:t>, registrieren wir sowohl bei unseren Mitgliedern als auch bei unseren Branchenpartnern ein starkes Bedürfnis, sich im Rahmen einer Veranstaltung physisch zu treffen und gleichzeitig ein Zeichen für die Branchensolidarität zu setzen», sagt Thomas Hurter, Zentralpräsident des Auto Gewerbe Verband Schweiz (AGVS). Der nächste «Tag der Schweizer Garagisten»</w:t>
      </w:r>
      <w:r w:rsidR="009D0250">
        <w:rPr>
          <w:rFonts w:cs="Times"/>
          <w:sz w:val="19"/>
          <w:szCs w:val="19"/>
        </w:rPr>
        <w:t>, den er zum ersten Mal als Zentralpräsident eröffnet,</w:t>
      </w:r>
      <w:r w:rsidRPr="00D055F6">
        <w:rPr>
          <w:rFonts w:cs="Times"/>
          <w:sz w:val="19"/>
          <w:szCs w:val="19"/>
        </w:rPr>
        <w:t xml:space="preserve"> ist seiner Ansicht nach dafür die </w:t>
      </w:r>
      <w:r w:rsidR="00D055F6">
        <w:rPr>
          <w:rFonts w:cs="Times"/>
          <w:sz w:val="19"/>
          <w:szCs w:val="19"/>
        </w:rPr>
        <w:t>«</w:t>
      </w:r>
      <w:r w:rsidRPr="00D055F6">
        <w:rPr>
          <w:rFonts w:cs="Times"/>
          <w:sz w:val="19"/>
          <w:szCs w:val="19"/>
        </w:rPr>
        <w:t>perfekte Gelegenheit</w:t>
      </w:r>
      <w:r w:rsidR="00D055F6">
        <w:rPr>
          <w:rFonts w:cs="Times"/>
          <w:sz w:val="19"/>
          <w:szCs w:val="19"/>
        </w:rPr>
        <w:t>»</w:t>
      </w:r>
      <w:r w:rsidRPr="00D055F6">
        <w:rPr>
          <w:rFonts w:cs="Times"/>
          <w:sz w:val="19"/>
          <w:szCs w:val="19"/>
        </w:rPr>
        <w:t xml:space="preserve">. </w:t>
      </w:r>
    </w:p>
    <w:p w14:paraId="7B4E2CEA" w14:textId="011DFFBA" w:rsidR="00A7304E" w:rsidRPr="00D055F6" w:rsidRDefault="00A7304E" w:rsidP="00E22090">
      <w:pPr>
        <w:spacing w:line="240" w:lineRule="auto"/>
        <w:ind w:right="28"/>
        <w:rPr>
          <w:rFonts w:cs="Times"/>
          <w:sz w:val="19"/>
          <w:szCs w:val="19"/>
        </w:rPr>
      </w:pPr>
    </w:p>
    <w:p w14:paraId="2AF9ECC5" w14:textId="6A2A7E70" w:rsidR="00D055F6" w:rsidRPr="00D055F6" w:rsidRDefault="00441D66" w:rsidP="006D6CE2">
      <w:pPr>
        <w:spacing w:line="240" w:lineRule="auto"/>
        <w:ind w:right="28"/>
        <w:rPr>
          <w:rFonts w:cs="Times"/>
          <w:b/>
          <w:bCs/>
          <w:sz w:val="19"/>
          <w:szCs w:val="19"/>
        </w:rPr>
      </w:pPr>
      <w:r>
        <w:rPr>
          <w:rFonts w:cs="Times"/>
          <w:b/>
          <w:bCs/>
          <w:sz w:val="19"/>
          <w:szCs w:val="19"/>
        </w:rPr>
        <w:t>Noch stärker zu einer eigenen Marke werden</w:t>
      </w:r>
    </w:p>
    <w:p w14:paraId="4EDD5FA7" w14:textId="3A867948" w:rsidR="00A7304E" w:rsidRPr="00D055F6" w:rsidRDefault="00A7304E" w:rsidP="006D6CE2">
      <w:pPr>
        <w:spacing w:line="240" w:lineRule="auto"/>
        <w:ind w:right="28"/>
        <w:rPr>
          <w:rFonts w:cs="Times"/>
          <w:sz w:val="19"/>
          <w:szCs w:val="19"/>
        </w:rPr>
      </w:pPr>
      <w:r w:rsidRPr="00D055F6">
        <w:rPr>
          <w:rFonts w:cs="Times"/>
          <w:sz w:val="19"/>
          <w:szCs w:val="19"/>
        </w:rPr>
        <w:t>Losgelöst vom Tagesgeschäft sollen die Teilnehmenden über aktuelle Entwicklungen, künftige Szenarien und ihre Rolle in der sich dynamisch wandelnden Mobilität nachdenken können. Dem Garagisten als ersten Ansprechpartner der Automobilisten kommt dabei eine Schlüsselrolle zu: Er wird zunehmend zum fachmännischen Mobilitätsberater in einem umfassenden Sinn. Der «Tag der Schweizer Garagisten</w:t>
      </w:r>
      <w:r w:rsidR="00D055F6">
        <w:rPr>
          <w:rFonts w:cs="Times"/>
          <w:sz w:val="19"/>
          <w:szCs w:val="19"/>
        </w:rPr>
        <w:t>»</w:t>
      </w:r>
      <w:r w:rsidRPr="00D055F6">
        <w:rPr>
          <w:rFonts w:cs="Times"/>
          <w:sz w:val="19"/>
          <w:szCs w:val="19"/>
        </w:rPr>
        <w:t xml:space="preserve"> hat traditionell zur Aufgabe, Perspektiven aufzuzeigen und </w:t>
      </w:r>
      <w:r w:rsidR="00D055F6" w:rsidRPr="00D055F6">
        <w:rPr>
          <w:rFonts w:cs="Times"/>
          <w:sz w:val="19"/>
          <w:szCs w:val="19"/>
        </w:rPr>
        <w:t xml:space="preserve">zu inspirieren. Thematisch im Zentrum steht </w:t>
      </w:r>
      <w:r w:rsidR="00D055F6">
        <w:rPr>
          <w:rFonts w:cs="Times"/>
          <w:sz w:val="19"/>
          <w:szCs w:val="19"/>
        </w:rPr>
        <w:t xml:space="preserve">am 18. Januar 2022 </w:t>
      </w:r>
      <w:r w:rsidR="00D055F6" w:rsidRPr="00D055F6">
        <w:rPr>
          <w:rFonts w:cs="Times"/>
          <w:sz w:val="19"/>
          <w:szCs w:val="19"/>
        </w:rPr>
        <w:t xml:space="preserve">der Garagist als Unternehmer, der </w:t>
      </w:r>
      <w:r w:rsidR="00D055F6" w:rsidRPr="00D055F6">
        <w:rPr>
          <w:rFonts w:cs="Arial"/>
          <w:sz w:val="19"/>
          <w:szCs w:val="19"/>
          <w:lang w:val="de-DE"/>
        </w:rPr>
        <w:t xml:space="preserve">sein Geschäft im Rahmen seiner Möglichkeiten nach eigenen Vorstellungen betreibt und damit erfolgreich ist. Auf Basis dieser Haltung soll er noch stärker </w:t>
      </w:r>
      <w:r w:rsidR="009D0250">
        <w:rPr>
          <w:rFonts w:cs="Arial"/>
          <w:sz w:val="19"/>
          <w:szCs w:val="19"/>
          <w:lang w:val="de-DE"/>
        </w:rPr>
        <w:t>als</w:t>
      </w:r>
      <w:r w:rsidR="00D055F6" w:rsidRPr="00D055F6">
        <w:rPr>
          <w:rFonts w:cs="Arial"/>
          <w:sz w:val="19"/>
          <w:szCs w:val="19"/>
          <w:lang w:val="de-DE"/>
        </w:rPr>
        <w:t xml:space="preserve"> eigene Marke </w:t>
      </w:r>
      <w:r w:rsidR="009D0250">
        <w:rPr>
          <w:rFonts w:cs="Arial"/>
          <w:sz w:val="19"/>
          <w:szCs w:val="19"/>
          <w:lang w:val="de-DE"/>
        </w:rPr>
        <w:t>ins Bewusstsein der Kunden rücken</w:t>
      </w:r>
      <w:r w:rsidR="00D055F6" w:rsidRPr="00D055F6">
        <w:rPr>
          <w:rFonts w:cs="Arial"/>
          <w:sz w:val="19"/>
          <w:szCs w:val="19"/>
          <w:lang w:val="de-DE"/>
        </w:rPr>
        <w:t xml:space="preserve"> – unabhängig davon, ob und welche Fahrzeugmarke oder -marken er vertritt. Die Haltung gegenüber seinen Kunden und seinen Mitarbeitenden haben auf seinen Erfolg einen entscheidenden Einfluss.</w:t>
      </w:r>
    </w:p>
    <w:p w14:paraId="76E839A4" w14:textId="77777777" w:rsidR="00A7304E" w:rsidRPr="00D055F6" w:rsidRDefault="00A7304E" w:rsidP="00E22090">
      <w:pPr>
        <w:spacing w:line="240" w:lineRule="auto"/>
        <w:ind w:right="28"/>
        <w:rPr>
          <w:sz w:val="19"/>
          <w:szCs w:val="19"/>
        </w:rPr>
      </w:pPr>
    </w:p>
    <w:p w14:paraId="20AB1130" w14:textId="59A6CA85" w:rsidR="00A7304E" w:rsidRPr="00D055F6" w:rsidRDefault="00D055F6" w:rsidP="00E22090">
      <w:pPr>
        <w:spacing w:line="240" w:lineRule="auto"/>
        <w:rPr>
          <w:sz w:val="19"/>
          <w:szCs w:val="19"/>
        </w:rPr>
      </w:pPr>
      <w:r w:rsidRPr="00D055F6">
        <w:rPr>
          <w:rFonts w:cs="Arial"/>
          <w:sz w:val="19"/>
          <w:szCs w:val="19"/>
          <w:lang w:val="de-DE"/>
        </w:rPr>
        <w:t xml:space="preserve">Dem AGVS ist es erneut gelungen, eine Reihe von Persönlichkeiten zu gewinnen, die Wissen vermitteln und gleichzeitig inspirieren, unter ihnen </w:t>
      </w:r>
      <w:r w:rsidRPr="00D055F6">
        <w:rPr>
          <w:rFonts w:cs="Arial"/>
          <w:b/>
          <w:bCs/>
          <w:sz w:val="19"/>
          <w:szCs w:val="19"/>
          <w:lang w:val="de-DE"/>
        </w:rPr>
        <w:t>Walter Frey</w:t>
      </w:r>
      <w:r w:rsidRPr="00D055F6">
        <w:rPr>
          <w:rFonts w:cs="Arial"/>
          <w:sz w:val="19"/>
          <w:szCs w:val="19"/>
          <w:lang w:val="de-DE"/>
        </w:rPr>
        <w:t xml:space="preserve">, </w:t>
      </w:r>
      <w:r w:rsidRPr="00D055F6">
        <w:rPr>
          <w:rFonts w:cs="Arial"/>
          <w:sz w:val="19"/>
          <w:szCs w:val="19"/>
        </w:rPr>
        <w:t xml:space="preserve">Inhaber der Emil Frey Gruppe und Verwaltungsratspräsident der Emil Frey Holding AG, die Unternehmerin </w:t>
      </w:r>
      <w:r w:rsidRPr="00D055F6">
        <w:rPr>
          <w:rFonts w:cs="Arial"/>
          <w:b/>
          <w:bCs/>
          <w:sz w:val="19"/>
          <w:szCs w:val="19"/>
          <w:lang w:val="de-DE"/>
        </w:rPr>
        <w:t>Karin Bertschi</w:t>
      </w:r>
      <w:r w:rsidRPr="00D055F6">
        <w:rPr>
          <w:rFonts w:cs="Arial"/>
          <w:sz w:val="19"/>
          <w:szCs w:val="19"/>
          <w:lang w:val="de-DE"/>
        </w:rPr>
        <w:t xml:space="preserve"> und de</w:t>
      </w:r>
      <w:r w:rsidR="003C6B26">
        <w:rPr>
          <w:rFonts w:cs="Arial"/>
          <w:sz w:val="19"/>
          <w:szCs w:val="19"/>
          <w:lang w:val="de-DE"/>
        </w:rPr>
        <w:t>r</w:t>
      </w:r>
      <w:r w:rsidRPr="00D055F6">
        <w:rPr>
          <w:rFonts w:cs="Arial"/>
          <w:sz w:val="19"/>
          <w:szCs w:val="19"/>
          <w:lang w:val="de-DE"/>
        </w:rPr>
        <w:t xml:space="preserve"> Unternehmer </w:t>
      </w:r>
      <w:r w:rsidRPr="00D055F6">
        <w:rPr>
          <w:rFonts w:cs="Arial"/>
          <w:b/>
          <w:bCs/>
          <w:sz w:val="19"/>
          <w:szCs w:val="19"/>
          <w:lang w:val="de-DE"/>
        </w:rPr>
        <w:t>Karim Twerenbold</w:t>
      </w:r>
      <w:r w:rsidRPr="00D055F6">
        <w:rPr>
          <w:rFonts w:cs="Arial"/>
          <w:sz w:val="19"/>
          <w:szCs w:val="19"/>
          <w:lang w:val="de-DE"/>
        </w:rPr>
        <w:t xml:space="preserve">, Publizist </w:t>
      </w:r>
      <w:r w:rsidRPr="00D055F6">
        <w:rPr>
          <w:rFonts w:cs="Arial"/>
          <w:b/>
          <w:bCs/>
          <w:sz w:val="19"/>
          <w:szCs w:val="19"/>
          <w:lang w:val="de-DE"/>
        </w:rPr>
        <w:t>Markus Somm</w:t>
      </w:r>
      <w:r w:rsidRPr="00D055F6">
        <w:rPr>
          <w:rFonts w:cs="Arial"/>
          <w:sz w:val="19"/>
          <w:szCs w:val="19"/>
          <w:lang w:val="de-DE"/>
        </w:rPr>
        <w:t xml:space="preserve">, </w:t>
      </w:r>
      <w:r w:rsidR="00E22090">
        <w:rPr>
          <w:rFonts w:cs="Arial"/>
          <w:sz w:val="19"/>
          <w:szCs w:val="19"/>
          <w:lang w:val="de-DE"/>
        </w:rPr>
        <w:t xml:space="preserve">Nationalrat </w:t>
      </w:r>
      <w:r w:rsidRPr="00D055F6">
        <w:rPr>
          <w:rFonts w:cs="Arial"/>
          <w:b/>
          <w:bCs/>
          <w:sz w:val="19"/>
          <w:szCs w:val="19"/>
          <w:lang w:val="de-DE"/>
        </w:rPr>
        <w:t>Fabio Regazzi</w:t>
      </w:r>
      <w:r w:rsidRPr="00D055F6">
        <w:rPr>
          <w:rFonts w:cs="Arial"/>
          <w:sz w:val="19"/>
          <w:szCs w:val="19"/>
          <w:lang w:val="de-DE"/>
        </w:rPr>
        <w:t xml:space="preserve"> als Präsident des Schweizerischen Gewerbeverbands, </w:t>
      </w:r>
      <w:r w:rsidR="00E22090">
        <w:rPr>
          <w:rFonts w:cs="Arial"/>
          <w:sz w:val="19"/>
          <w:szCs w:val="19"/>
          <w:lang w:val="de-DE"/>
        </w:rPr>
        <w:t xml:space="preserve">Nationalrat </w:t>
      </w:r>
      <w:r w:rsidRPr="00D055F6">
        <w:rPr>
          <w:rFonts w:cs="Arial"/>
          <w:b/>
          <w:bCs/>
          <w:sz w:val="19"/>
          <w:szCs w:val="19"/>
          <w:lang w:val="de-DE"/>
        </w:rPr>
        <w:t>Thierry Burkart</w:t>
      </w:r>
      <w:r w:rsidRPr="00D055F6">
        <w:rPr>
          <w:rFonts w:cs="Arial"/>
          <w:sz w:val="19"/>
          <w:szCs w:val="19"/>
          <w:lang w:val="de-DE"/>
        </w:rPr>
        <w:t xml:space="preserve"> als Präsident der ASTAG, </w:t>
      </w:r>
      <w:r w:rsidRPr="00D055F6">
        <w:rPr>
          <w:rFonts w:cs="Arial"/>
          <w:b/>
          <w:bCs/>
          <w:sz w:val="19"/>
          <w:szCs w:val="19"/>
          <w:lang w:val="de-DE"/>
        </w:rPr>
        <w:t>Martin Hirzel</w:t>
      </w:r>
      <w:r w:rsidRPr="00D055F6">
        <w:rPr>
          <w:rFonts w:cs="Arial"/>
          <w:sz w:val="19"/>
          <w:szCs w:val="19"/>
          <w:lang w:val="de-DE"/>
        </w:rPr>
        <w:t xml:space="preserve"> als Präsident von Swissmem, </w:t>
      </w:r>
      <w:r w:rsidRPr="00D055F6">
        <w:rPr>
          <w:rFonts w:cs="Arial"/>
          <w:b/>
          <w:bCs/>
          <w:sz w:val="19"/>
          <w:szCs w:val="19"/>
          <w:lang w:val="de-DE"/>
        </w:rPr>
        <w:t>Arno Del Curto</w:t>
      </w:r>
      <w:r w:rsidRPr="00D055F6">
        <w:rPr>
          <w:rFonts w:cs="Arial"/>
          <w:sz w:val="19"/>
          <w:szCs w:val="19"/>
          <w:lang w:val="de-DE"/>
        </w:rPr>
        <w:t>, sowie die AGVS-</w:t>
      </w:r>
      <w:r w:rsidR="00E22090">
        <w:rPr>
          <w:rFonts w:cs="Arial"/>
          <w:sz w:val="19"/>
          <w:szCs w:val="19"/>
          <w:lang w:val="de-DE"/>
        </w:rPr>
        <w:t>Garagisten</w:t>
      </w:r>
      <w:r w:rsidR="00E22090" w:rsidRPr="00D055F6">
        <w:rPr>
          <w:rFonts w:cs="Arial"/>
          <w:sz w:val="19"/>
          <w:szCs w:val="19"/>
          <w:lang w:val="de-DE"/>
        </w:rPr>
        <w:t xml:space="preserve"> </w:t>
      </w:r>
      <w:r w:rsidRPr="00D055F6">
        <w:rPr>
          <w:rFonts w:cs="Arial"/>
          <w:b/>
          <w:bCs/>
          <w:sz w:val="19"/>
          <w:szCs w:val="19"/>
          <w:lang w:val="de-DE"/>
        </w:rPr>
        <w:t>Alice Tognetti</w:t>
      </w:r>
      <w:r w:rsidRPr="00D055F6">
        <w:rPr>
          <w:rFonts w:cs="Arial"/>
          <w:sz w:val="19"/>
          <w:szCs w:val="19"/>
          <w:lang w:val="de-DE"/>
        </w:rPr>
        <w:t xml:space="preserve">, </w:t>
      </w:r>
      <w:r w:rsidRPr="00D055F6">
        <w:rPr>
          <w:rFonts w:cs="Arial"/>
          <w:b/>
          <w:bCs/>
          <w:sz w:val="19"/>
          <w:szCs w:val="19"/>
          <w:lang w:val="de-DE"/>
        </w:rPr>
        <w:t>Marc Weber</w:t>
      </w:r>
      <w:r w:rsidRPr="00D055F6">
        <w:rPr>
          <w:rFonts w:cs="Arial"/>
          <w:sz w:val="19"/>
          <w:szCs w:val="19"/>
          <w:lang w:val="de-DE"/>
        </w:rPr>
        <w:t xml:space="preserve"> und </w:t>
      </w:r>
      <w:r w:rsidRPr="00D055F6">
        <w:rPr>
          <w:rFonts w:cs="Arial"/>
          <w:b/>
          <w:bCs/>
          <w:sz w:val="19"/>
          <w:szCs w:val="19"/>
          <w:lang w:val="de-DE"/>
        </w:rPr>
        <w:t>Steeve Guillemin</w:t>
      </w:r>
      <w:r w:rsidRPr="00D055F6">
        <w:rPr>
          <w:rFonts w:cs="Arial"/>
          <w:sz w:val="19"/>
          <w:szCs w:val="19"/>
          <w:lang w:val="de-DE"/>
        </w:rPr>
        <w:t xml:space="preserve">, der Walliser Schokolade-Unternehmer </w:t>
      </w:r>
      <w:r w:rsidRPr="00D055F6">
        <w:rPr>
          <w:rFonts w:cs="Arial"/>
          <w:b/>
          <w:bCs/>
          <w:sz w:val="19"/>
          <w:szCs w:val="19"/>
          <w:lang w:val="de-DE"/>
        </w:rPr>
        <w:t>David Pasquier</w:t>
      </w:r>
      <w:r w:rsidRPr="00D055F6">
        <w:rPr>
          <w:rFonts w:cs="Arial"/>
          <w:sz w:val="19"/>
          <w:szCs w:val="19"/>
          <w:lang w:val="de-DE"/>
        </w:rPr>
        <w:t xml:space="preserve">, </w:t>
      </w:r>
      <w:r w:rsidRPr="00D055F6">
        <w:rPr>
          <w:rFonts w:cs="Arial"/>
          <w:b/>
          <w:bCs/>
          <w:sz w:val="19"/>
          <w:szCs w:val="19"/>
          <w:lang w:val="de-DE"/>
        </w:rPr>
        <w:t>Dario Cologna</w:t>
      </w:r>
      <w:r w:rsidRPr="00D055F6">
        <w:rPr>
          <w:rFonts w:cs="Arial"/>
          <w:sz w:val="19"/>
          <w:szCs w:val="19"/>
          <w:lang w:val="de-DE"/>
        </w:rPr>
        <w:t xml:space="preserve"> als AGVS-Botschafter für Effizienz und Spitzenleistungen sowie </w:t>
      </w:r>
      <w:r w:rsidRPr="00D055F6">
        <w:rPr>
          <w:rFonts w:cs="Arial"/>
          <w:b/>
          <w:bCs/>
          <w:sz w:val="19"/>
          <w:szCs w:val="19"/>
          <w:lang w:val="de-DE"/>
        </w:rPr>
        <w:t>Arnd Franz</w:t>
      </w:r>
      <w:r w:rsidRPr="00D055F6">
        <w:rPr>
          <w:rFonts w:cs="Arial"/>
          <w:sz w:val="19"/>
          <w:szCs w:val="19"/>
          <w:lang w:val="de-DE"/>
        </w:rPr>
        <w:t xml:space="preserve">, Europachef von LKQ, dem grössten Lieferanten im Fahrzeugunterhaltsmarkt in Europa. Zu einem Auftritt kommen im Rahmen des Programms auch </w:t>
      </w:r>
      <w:r w:rsidRPr="00D055F6">
        <w:rPr>
          <w:rFonts w:cs="Arial"/>
          <w:b/>
          <w:bCs/>
          <w:sz w:val="19"/>
          <w:szCs w:val="19"/>
          <w:lang w:val="de-DE"/>
        </w:rPr>
        <w:t>Olivier Maeder</w:t>
      </w:r>
      <w:r w:rsidRPr="00D055F6">
        <w:rPr>
          <w:rFonts w:cs="Arial"/>
          <w:sz w:val="19"/>
          <w:szCs w:val="19"/>
          <w:lang w:val="de-DE"/>
        </w:rPr>
        <w:t xml:space="preserve"> und </w:t>
      </w:r>
      <w:r w:rsidRPr="00D055F6">
        <w:rPr>
          <w:rFonts w:cs="Arial"/>
          <w:b/>
          <w:bCs/>
          <w:sz w:val="19"/>
          <w:szCs w:val="19"/>
          <w:lang w:val="de-DE"/>
        </w:rPr>
        <w:t>Markus Aegerter</w:t>
      </w:r>
      <w:r w:rsidRPr="00D055F6">
        <w:rPr>
          <w:rFonts w:cs="Arial"/>
          <w:sz w:val="19"/>
          <w:szCs w:val="19"/>
          <w:lang w:val="de-DE"/>
        </w:rPr>
        <w:t xml:space="preserve">, die beiden Geschäftbereichsleiter des AGVS sowie die Vertreter des Nachwuchses </w:t>
      </w:r>
      <w:r w:rsidRPr="00D055F6">
        <w:rPr>
          <w:rFonts w:cs="Arial"/>
          <w:b/>
          <w:bCs/>
          <w:sz w:val="19"/>
          <w:szCs w:val="19"/>
          <w:lang w:val="de-DE"/>
        </w:rPr>
        <w:t>Florent Lacilla</w:t>
      </w:r>
      <w:r w:rsidRPr="00D055F6">
        <w:rPr>
          <w:rFonts w:cs="Arial"/>
          <w:sz w:val="19"/>
          <w:szCs w:val="19"/>
          <w:lang w:val="de-DE"/>
        </w:rPr>
        <w:t xml:space="preserve">, </w:t>
      </w:r>
      <w:r w:rsidRPr="00D055F6">
        <w:rPr>
          <w:rFonts w:cs="Arial"/>
          <w:b/>
          <w:bCs/>
          <w:sz w:val="19"/>
          <w:szCs w:val="19"/>
          <w:lang w:val="de-DE"/>
        </w:rPr>
        <w:t>Pascal Barmettler</w:t>
      </w:r>
      <w:r w:rsidRPr="00D055F6">
        <w:rPr>
          <w:rFonts w:cs="Arial"/>
          <w:sz w:val="19"/>
          <w:szCs w:val="19"/>
          <w:lang w:val="de-DE"/>
        </w:rPr>
        <w:t xml:space="preserve"> und </w:t>
      </w:r>
      <w:r w:rsidRPr="00D055F6">
        <w:rPr>
          <w:rFonts w:cs="Arial"/>
          <w:b/>
          <w:bCs/>
          <w:sz w:val="19"/>
          <w:szCs w:val="19"/>
          <w:lang w:val="de-DE"/>
        </w:rPr>
        <w:t>Yannick Henggeler</w:t>
      </w:r>
      <w:r w:rsidRPr="00D055F6">
        <w:rPr>
          <w:rFonts w:cs="Arial"/>
          <w:sz w:val="19"/>
          <w:szCs w:val="19"/>
          <w:lang w:val="de-DE"/>
        </w:rPr>
        <w:t xml:space="preserve">. </w:t>
      </w:r>
      <w:r w:rsidRPr="00D055F6">
        <w:rPr>
          <w:rFonts w:cs="Times"/>
          <w:sz w:val="19"/>
          <w:szCs w:val="19"/>
          <w:lang w:val="de-DE"/>
        </w:rPr>
        <w:t xml:space="preserve">Moderiert wird der Anlass erneut von </w:t>
      </w:r>
      <w:r w:rsidRPr="00D055F6">
        <w:rPr>
          <w:rFonts w:cs="Times"/>
          <w:b/>
          <w:bCs/>
          <w:sz w:val="19"/>
          <w:szCs w:val="19"/>
          <w:lang w:val="de-DE"/>
        </w:rPr>
        <w:t>Mélanie Freymond</w:t>
      </w:r>
      <w:r w:rsidRPr="00D055F6">
        <w:rPr>
          <w:rFonts w:cs="Times"/>
          <w:sz w:val="19"/>
          <w:szCs w:val="19"/>
          <w:lang w:val="de-DE"/>
        </w:rPr>
        <w:t xml:space="preserve"> und </w:t>
      </w:r>
      <w:r w:rsidRPr="00D055F6">
        <w:rPr>
          <w:rFonts w:cs="Times"/>
          <w:b/>
          <w:bCs/>
          <w:sz w:val="19"/>
          <w:szCs w:val="19"/>
          <w:lang w:val="de-DE"/>
        </w:rPr>
        <w:t>Röbi Koller</w:t>
      </w:r>
      <w:r w:rsidRPr="00D055F6">
        <w:rPr>
          <w:rFonts w:cs="Times"/>
          <w:sz w:val="19"/>
          <w:szCs w:val="19"/>
          <w:lang w:val="de-DE"/>
        </w:rPr>
        <w:t>.</w:t>
      </w:r>
    </w:p>
    <w:p w14:paraId="0A8E7C99" w14:textId="123851CC" w:rsidR="00A7304E" w:rsidRDefault="00A7304E" w:rsidP="00E22090">
      <w:pPr>
        <w:spacing w:line="240" w:lineRule="auto"/>
        <w:ind w:right="28"/>
        <w:rPr>
          <w:sz w:val="19"/>
          <w:szCs w:val="19"/>
        </w:rPr>
      </w:pPr>
    </w:p>
    <w:p w14:paraId="15A6A733" w14:textId="356909D3" w:rsidR="00D32AEB" w:rsidRDefault="00D32AEB" w:rsidP="00E22090">
      <w:pPr>
        <w:spacing w:line="240" w:lineRule="auto"/>
        <w:ind w:right="28"/>
        <w:rPr>
          <w:sz w:val="19"/>
          <w:szCs w:val="19"/>
        </w:rPr>
      </w:pPr>
    </w:p>
    <w:p w14:paraId="19AAA345" w14:textId="77777777" w:rsidR="00D32AEB" w:rsidRPr="00D055F6" w:rsidRDefault="00D32AEB" w:rsidP="00E22090">
      <w:pPr>
        <w:spacing w:line="240" w:lineRule="auto"/>
        <w:ind w:right="28"/>
        <w:rPr>
          <w:sz w:val="19"/>
          <w:szCs w:val="19"/>
        </w:rPr>
      </w:pPr>
    </w:p>
    <w:p w14:paraId="399A3B41" w14:textId="176E8DF0" w:rsidR="00344164" w:rsidRDefault="008276BF" w:rsidP="00E22090">
      <w:pPr>
        <w:spacing w:line="240" w:lineRule="auto"/>
      </w:pPr>
      <w:r>
        <w:rPr>
          <w:sz w:val="19"/>
          <w:szCs w:val="19"/>
        </w:rPr>
        <w:t xml:space="preserve">Bildlegende: </w:t>
      </w:r>
      <w:r w:rsidR="006B63C2">
        <w:rPr>
          <w:sz w:val="19"/>
          <w:szCs w:val="19"/>
        </w:rPr>
        <w:t>Der «Tag der Schweizer Garagisten» ist die grösste und bedeutendste Fachtagung der Schweizer Autobranche.</w:t>
      </w:r>
      <w:r w:rsidR="00D055F6">
        <w:rPr>
          <w:sz w:val="19"/>
          <w:szCs w:val="19"/>
        </w:rPr>
        <w:t xml:space="preserve"> </w:t>
      </w:r>
      <w:r>
        <w:rPr>
          <w:sz w:val="19"/>
          <w:szCs w:val="19"/>
        </w:rPr>
        <w:t>Quelle</w:t>
      </w:r>
      <w:r w:rsidR="00F05113">
        <w:rPr>
          <w:sz w:val="19"/>
          <w:szCs w:val="19"/>
        </w:rPr>
        <w:t xml:space="preserve">: </w:t>
      </w:r>
      <w:r w:rsidR="00095659">
        <w:rPr>
          <w:sz w:val="19"/>
          <w:szCs w:val="19"/>
        </w:rPr>
        <w:t>AGVS-Medien</w:t>
      </w:r>
    </w:p>
    <w:bookmarkEnd w:id="1"/>
    <w:p w14:paraId="6CE01237" w14:textId="73BAFF1F" w:rsidR="00344164" w:rsidRPr="00952124" w:rsidRDefault="00344164" w:rsidP="00E22090">
      <w:pPr>
        <w:spacing w:line="240" w:lineRule="auto"/>
        <w:rPr>
          <w:sz w:val="19"/>
          <w:szCs w:val="19"/>
        </w:rPr>
      </w:pPr>
    </w:p>
    <w:p w14:paraId="67DA410B" w14:textId="77777777" w:rsidR="00952124" w:rsidRPr="00952124" w:rsidRDefault="00952124" w:rsidP="00E22090">
      <w:pPr>
        <w:spacing w:line="240" w:lineRule="auto"/>
        <w:rPr>
          <w:sz w:val="19"/>
          <w:szCs w:val="19"/>
        </w:rPr>
      </w:pPr>
    </w:p>
    <w:p w14:paraId="40F412C5" w14:textId="77777777" w:rsidR="00D32AEB" w:rsidRDefault="00D32AEB">
      <w:pPr>
        <w:spacing w:line="240" w:lineRule="auto"/>
        <w:rPr>
          <w:b/>
          <w:i/>
          <w:iCs/>
          <w:sz w:val="16"/>
          <w:szCs w:val="16"/>
        </w:rPr>
      </w:pPr>
      <w:bookmarkStart w:id="2" w:name="OLE_LINK1"/>
      <w:bookmarkStart w:id="3" w:name="OLE_LINK2"/>
      <w:r>
        <w:rPr>
          <w:b/>
          <w:sz w:val="16"/>
          <w:szCs w:val="16"/>
        </w:rPr>
        <w:br w:type="page"/>
      </w:r>
    </w:p>
    <w:p w14:paraId="6B27AD82" w14:textId="3B6586E0" w:rsidR="00B356AA" w:rsidRDefault="00B356AA" w:rsidP="00B356AA">
      <w:pPr>
        <w:pStyle w:val="fuerFragenkursiv"/>
        <w:spacing w:line="240" w:lineRule="auto"/>
        <w:ind w:right="-114"/>
        <w:rPr>
          <w:sz w:val="16"/>
          <w:szCs w:val="16"/>
        </w:rPr>
      </w:pPr>
      <w:r w:rsidRPr="004945FC">
        <w:rPr>
          <w:b/>
          <w:sz w:val="16"/>
          <w:szCs w:val="16"/>
        </w:rPr>
        <w:lastRenderedPageBreak/>
        <w:t>Weitere Informationen</w:t>
      </w:r>
      <w:r w:rsidRPr="004945FC">
        <w:rPr>
          <w:sz w:val="16"/>
          <w:szCs w:val="16"/>
        </w:rPr>
        <w:t xml:space="preserve"> erhalten Sie von </w:t>
      </w:r>
      <w:r w:rsidR="006121F6">
        <w:rPr>
          <w:sz w:val="16"/>
          <w:szCs w:val="16"/>
        </w:rPr>
        <w:t>Monique Baldinger</w:t>
      </w:r>
      <w:r w:rsidRPr="004945FC">
        <w:rPr>
          <w:sz w:val="16"/>
          <w:szCs w:val="16"/>
        </w:rPr>
        <w:t>, AGVS</w:t>
      </w:r>
      <w:r w:rsidR="005F70E7">
        <w:rPr>
          <w:sz w:val="16"/>
          <w:szCs w:val="16"/>
        </w:rPr>
        <w:t xml:space="preserve"> </w:t>
      </w:r>
      <w:r w:rsidR="00375D97" w:rsidRPr="00375D97">
        <w:rPr>
          <w:sz w:val="16"/>
          <w:szCs w:val="16"/>
        </w:rPr>
        <w:t>Sekretariat Geschäftsleitung &amp; Kommunikation</w:t>
      </w:r>
      <w:r w:rsidRPr="004945FC">
        <w:rPr>
          <w:sz w:val="16"/>
          <w:szCs w:val="16"/>
        </w:rPr>
        <w:t xml:space="preserve">, Telefon </w:t>
      </w:r>
      <w:r w:rsidRPr="004945FC">
        <w:rPr>
          <w:rFonts w:cs="Arial"/>
          <w:bCs/>
          <w:sz w:val="16"/>
          <w:szCs w:val="16"/>
        </w:rPr>
        <w:t xml:space="preserve">031 307 15 </w:t>
      </w:r>
      <w:r>
        <w:rPr>
          <w:rFonts w:cs="Arial"/>
          <w:bCs/>
          <w:sz w:val="16"/>
          <w:szCs w:val="16"/>
        </w:rPr>
        <w:t>2</w:t>
      </w:r>
      <w:r w:rsidR="00375D97">
        <w:rPr>
          <w:rFonts w:cs="Arial"/>
          <w:bCs/>
          <w:sz w:val="16"/>
          <w:szCs w:val="16"/>
        </w:rPr>
        <w:t>6</w:t>
      </w:r>
      <w:r>
        <w:rPr>
          <w:rFonts w:cs="Arial"/>
          <w:bCs/>
          <w:sz w:val="16"/>
          <w:szCs w:val="16"/>
        </w:rPr>
        <w:t>,</w:t>
      </w:r>
      <w:r w:rsidR="001643B3">
        <w:rPr>
          <w:rFonts w:cs="Arial"/>
          <w:bCs/>
          <w:sz w:val="16"/>
          <w:szCs w:val="16"/>
        </w:rPr>
        <w:t xml:space="preserve"> </w:t>
      </w:r>
      <w:r w:rsidRPr="004945FC">
        <w:rPr>
          <w:sz w:val="16"/>
          <w:szCs w:val="16"/>
        </w:rPr>
        <w:t xml:space="preserve">E-Mail </w:t>
      </w:r>
      <w:hyperlink r:id="rId6" w:history="1">
        <w:r w:rsidR="009802FC" w:rsidRPr="00504FBB">
          <w:rPr>
            <w:rStyle w:val="Hyperlink"/>
            <w:sz w:val="16"/>
            <w:szCs w:val="16"/>
          </w:rPr>
          <w:t>monique.baldinger@agvs-upsa.ch</w:t>
        </w:r>
      </w:hyperlink>
      <w:r w:rsidRPr="004945FC">
        <w:rPr>
          <w:sz w:val="16"/>
          <w:szCs w:val="16"/>
        </w:rPr>
        <w:t xml:space="preserve"> </w:t>
      </w:r>
      <w:r w:rsidRPr="004945FC">
        <w:rPr>
          <w:b/>
          <w:sz w:val="16"/>
          <w:szCs w:val="16"/>
        </w:rPr>
        <w:t>Koordination:</w:t>
      </w:r>
      <w:r w:rsidRPr="004945FC">
        <w:rPr>
          <w:sz w:val="16"/>
          <w:szCs w:val="16"/>
        </w:rPr>
        <w:t xml:space="preserve"> </w:t>
      </w:r>
      <w:r w:rsidR="00B50A13">
        <w:rPr>
          <w:sz w:val="16"/>
          <w:szCs w:val="16"/>
        </w:rPr>
        <w:t xml:space="preserve">Serina Danz, Kommunikation &amp; Medien AGVS, Telefon 031 307 15 43, E-Mail </w:t>
      </w:r>
      <w:r w:rsidR="00B50A13" w:rsidRPr="00B50A13">
        <w:rPr>
          <w:sz w:val="16"/>
          <w:szCs w:val="16"/>
          <w:u w:val="single"/>
        </w:rPr>
        <w:t>serina.danz@agvs-upsa.ch</w:t>
      </w:r>
      <w:r w:rsidR="00B50A13">
        <w:rPr>
          <w:sz w:val="16"/>
          <w:szCs w:val="16"/>
        </w:rPr>
        <w:t>.</w:t>
      </w:r>
    </w:p>
    <w:p w14:paraId="6C3832DC" w14:textId="77777777" w:rsidR="00B356AA" w:rsidRPr="00812F56" w:rsidRDefault="00B356AA" w:rsidP="00B356AA">
      <w:pPr>
        <w:pStyle w:val="fuerFragenkursiv"/>
        <w:spacing w:line="240" w:lineRule="auto"/>
        <w:rPr>
          <w:iCs w:val="0"/>
          <w:color w:val="000000"/>
          <w:sz w:val="16"/>
          <w:szCs w:val="16"/>
        </w:rPr>
      </w:pPr>
    </w:p>
    <w:p w14:paraId="0D3F9E2C"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5CA3C0AB"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1123534A" w14:textId="77777777" w:rsidR="00344164" w:rsidRPr="00DC1198" w:rsidRDefault="00344164" w:rsidP="00344164">
      <w:pPr>
        <w:spacing w:line="240" w:lineRule="auto"/>
        <w:rPr>
          <w:i/>
          <w:color w:val="000000"/>
          <w:sz w:val="16"/>
          <w:szCs w:val="16"/>
        </w:rPr>
      </w:pPr>
    </w:p>
    <w:bookmarkEnd w:id="2"/>
    <w:bookmarkEnd w:id="3"/>
    <w:p w14:paraId="71C97C10" w14:textId="4FC29895" w:rsidR="00152FE2" w:rsidRPr="00D444DE" w:rsidRDefault="006A5FB8" w:rsidP="00D444DE">
      <w:pPr>
        <w:tabs>
          <w:tab w:val="left" w:pos="426"/>
        </w:tabs>
        <w:spacing w:line="240" w:lineRule="auto"/>
        <w:rPr>
          <w:b/>
          <w:bCs/>
          <w:sz w:val="16"/>
          <w:szCs w:val="16"/>
        </w:rPr>
      </w:pPr>
      <w:r w:rsidRPr="00D444DE">
        <w:rPr>
          <w:b/>
          <w:bCs/>
          <w:noProof/>
          <w:sz w:val="16"/>
          <w:szCs w:val="16"/>
        </w:rPr>
        <w:drawing>
          <wp:anchor distT="0" distB="0" distL="114300" distR="114300" simplePos="0" relativeHeight="251659264" behindDoc="0" locked="0" layoutInCell="1" allowOverlap="1" wp14:anchorId="2301C901" wp14:editId="776474F3">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8" w:history="1">
        <w:r w:rsidR="00344164" w:rsidRPr="00D444DE">
          <w:rPr>
            <w:rStyle w:val="Hyperlink"/>
            <w:b/>
            <w:bCs/>
            <w:color w:val="auto"/>
            <w:sz w:val="16"/>
            <w:szCs w:val="16"/>
            <w:u w:val="none"/>
          </w:rPr>
          <w:t>www.agvs-upsa.ch</w:t>
        </w:r>
      </w:hyperlink>
      <w:r w:rsidR="00344164" w:rsidRPr="00D444DE">
        <w:rPr>
          <w:b/>
          <w:bCs/>
          <w:sz w:val="16"/>
          <w:szCs w:val="16"/>
        </w:rPr>
        <w:t xml:space="preserve"> im Footer «Medien</w:t>
      </w:r>
      <w:r w:rsidR="00442CB5" w:rsidRPr="00D444DE">
        <w:rPr>
          <w:b/>
          <w:bCs/>
          <w:sz w:val="16"/>
          <w:szCs w:val="16"/>
        </w:rPr>
        <w:t>»</w:t>
      </w:r>
    </w:p>
    <w:p w14:paraId="5484F567" w14:textId="4A53D616" w:rsidR="00152FE2" w:rsidRPr="00044A02" w:rsidRDefault="00152FE2" w:rsidP="00952124">
      <w:pPr>
        <w:tabs>
          <w:tab w:val="left" w:pos="426"/>
        </w:tabs>
        <w:spacing w:line="240" w:lineRule="auto"/>
        <w:rPr>
          <w:b/>
          <w:bCs/>
          <w:sz w:val="16"/>
          <w:szCs w:val="16"/>
        </w:rPr>
      </w:pPr>
      <w:r w:rsidRPr="00D444DE">
        <w:rPr>
          <w:b/>
          <w:bCs/>
          <w:sz w:val="16"/>
          <w:szCs w:val="16"/>
        </w:rPr>
        <w:t xml:space="preserve">Abonnieren Sie auch den AGVS-Newsletter: </w:t>
      </w:r>
      <w:hyperlink r:id="rId9" w:history="1">
        <w:r w:rsidRPr="00D444DE">
          <w:rPr>
            <w:rStyle w:val="Hyperlink"/>
            <w:b/>
            <w:bCs/>
            <w:color w:val="000000" w:themeColor="text1"/>
            <w:sz w:val="16"/>
            <w:szCs w:val="16"/>
          </w:rPr>
          <w:t>www.agvs-upsa.ch/de/Newsletter_Anmeldung</w:t>
        </w:r>
      </w:hyperlink>
      <w:r w:rsidR="00C03089" w:rsidRPr="00D444DE">
        <w:rPr>
          <w:b/>
          <w:bCs/>
          <w:noProof/>
          <w:sz w:val="16"/>
          <w:szCs w:val="16"/>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32AEB">
      <w:footerReference w:type="default" r:id="rId11"/>
      <w:headerReference w:type="first" r:id="rId12"/>
      <w:footerReference w:type="first" r:id="rId13"/>
      <w:pgSz w:w="11907" w:h="16840" w:code="150"/>
      <w:pgMar w:top="2835" w:right="850" w:bottom="993"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93A28" w14:textId="77777777" w:rsidR="005F70E7" w:rsidRDefault="005F70E7">
      <w:r>
        <w:separator/>
      </w:r>
    </w:p>
  </w:endnote>
  <w:endnote w:type="continuationSeparator" w:id="0">
    <w:p w14:paraId="14B3CE0C"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25FE5DA2"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A628A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628AD">
            <w:rPr>
              <w:rStyle w:val="Seitenzahl"/>
              <w:noProof/>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11A6C" w14:textId="77777777" w:rsidR="005F70E7" w:rsidRDefault="005F70E7">
      <w:r>
        <w:separator/>
      </w:r>
    </w:p>
  </w:footnote>
  <w:footnote w:type="continuationSeparator" w:id="0">
    <w:p w14:paraId="1E35DA18" w14:textId="77777777" w:rsidR="005F70E7" w:rsidRDefault="005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57BD" w14:textId="77777777" w:rsidR="006A5FB8" w:rsidRDefault="006A5FB8">
    <w:pPr>
      <w:pStyle w:val="Kopfzeile"/>
    </w:pPr>
    <w:r>
      <w:rPr>
        <w:noProof/>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E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5659"/>
    <w:rsid w:val="00096AB7"/>
    <w:rsid w:val="000A58E5"/>
    <w:rsid w:val="000B0350"/>
    <w:rsid w:val="000B4AD6"/>
    <w:rsid w:val="000C1713"/>
    <w:rsid w:val="000D63D8"/>
    <w:rsid w:val="000E039C"/>
    <w:rsid w:val="001048A0"/>
    <w:rsid w:val="001274AF"/>
    <w:rsid w:val="00132911"/>
    <w:rsid w:val="00135851"/>
    <w:rsid w:val="001452BE"/>
    <w:rsid w:val="00152FE2"/>
    <w:rsid w:val="00155A67"/>
    <w:rsid w:val="001643B3"/>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0E2B"/>
    <w:rsid w:val="002C7FA2"/>
    <w:rsid w:val="002F101B"/>
    <w:rsid w:val="00304696"/>
    <w:rsid w:val="00306831"/>
    <w:rsid w:val="003246D7"/>
    <w:rsid w:val="00327656"/>
    <w:rsid w:val="00344164"/>
    <w:rsid w:val="003502C9"/>
    <w:rsid w:val="003515E9"/>
    <w:rsid w:val="00355485"/>
    <w:rsid w:val="00360D90"/>
    <w:rsid w:val="00367C41"/>
    <w:rsid w:val="00375D97"/>
    <w:rsid w:val="00380BEB"/>
    <w:rsid w:val="00382B62"/>
    <w:rsid w:val="00383EAF"/>
    <w:rsid w:val="003842EA"/>
    <w:rsid w:val="00391446"/>
    <w:rsid w:val="003A582F"/>
    <w:rsid w:val="003A5F7A"/>
    <w:rsid w:val="003B03A0"/>
    <w:rsid w:val="003B5174"/>
    <w:rsid w:val="003C6B26"/>
    <w:rsid w:val="003D1167"/>
    <w:rsid w:val="003F5246"/>
    <w:rsid w:val="0041337B"/>
    <w:rsid w:val="00422E1F"/>
    <w:rsid w:val="00425F5E"/>
    <w:rsid w:val="004326B2"/>
    <w:rsid w:val="00433C92"/>
    <w:rsid w:val="00436A6F"/>
    <w:rsid w:val="004417FF"/>
    <w:rsid w:val="00441D66"/>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5F70E7"/>
    <w:rsid w:val="006046F2"/>
    <w:rsid w:val="006121F6"/>
    <w:rsid w:val="0062686C"/>
    <w:rsid w:val="00633410"/>
    <w:rsid w:val="00651C20"/>
    <w:rsid w:val="006628EE"/>
    <w:rsid w:val="00664423"/>
    <w:rsid w:val="00685AB3"/>
    <w:rsid w:val="00695CF6"/>
    <w:rsid w:val="006A5FB8"/>
    <w:rsid w:val="006B041E"/>
    <w:rsid w:val="006B63C2"/>
    <w:rsid w:val="006B71CB"/>
    <w:rsid w:val="006C27B4"/>
    <w:rsid w:val="006C4C0B"/>
    <w:rsid w:val="006D667C"/>
    <w:rsid w:val="006D6CE2"/>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6C0F"/>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57B1"/>
    <w:rsid w:val="008E5403"/>
    <w:rsid w:val="008F25F8"/>
    <w:rsid w:val="008F73DB"/>
    <w:rsid w:val="00901780"/>
    <w:rsid w:val="009047D8"/>
    <w:rsid w:val="00904C8B"/>
    <w:rsid w:val="00907E09"/>
    <w:rsid w:val="00913519"/>
    <w:rsid w:val="00932B80"/>
    <w:rsid w:val="009360CB"/>
    <w:rsid w:val="009372BA"/>
    <w:rsid w:val="00940716"/>
    <w:rsid w:val="00952124"/>
    <w:rsid w:val="0096703A"/>
    <w:rsid w:val="00970B6F"/>
    <w:rsid w:val="009802AA"/>
    <w:rsid w:val="009802FC"/>
    <w:rsid w:val="00985A8C"/>
    <w:rsid w:val="009B0246"/>
    <w:rsid w:val="009D0250"/>
    <w:rsid w:val="009D068D"/>
    <w:rsid w:val="009D0D19"/>
    <w:rsid w:val="009E4C91"/>
    <w:rsid w:val="009F50AC"/>
    <w:rsid w:val="009F6DC7"/>
    <w:rsid w:val="00A17AFC"/>
    <w:rsid w:val="00A31F7C"/>
    <w:rsid w:val="00A628AD"/>
    <w:rsid w:val="00A7304E"/>
    <w:rsid w:val="00A7307E"/>
    <w:rsid w:val="00A75BF3"/>
    <w:rsid w:val="00AA72D3"/>
    <w:rsid w:val="00AB26E0"/>
    <w:rsid w:val="00AC55BD"/>
    <w:rsid w:val="00AD0DA0"/>
    <w:rsid w:val="00AD5C43"/>
    <w:rsid w:val="00AD657F"/>
    <w:rsid w:val="00AF0F31"/>
    <w:rsid w:val="00B0626A"/>
    <w:rsid w:val="00B13050"/>
    <w:rsid w:val="00B356AA"/>
    <w:rsid w:val="00B377A5"/>
    <w:rsid w:val="00B44CA8"/>
    <w:rsid w:val="00B50A13"/>
    <w:rsid w:val="00B573A4"/>
    <w:rsid w:val="00B65888"/>
    <w:rsid w:val="00B710E6"/>
    <w:rsid w:val="00B86777"/>
    <w:rsid w:val="00B9068C"/>
    <w:rsid w:val="00B92895"/>
    <w:rsid w:val="00BB3806"/>
    <w:rsid w:val="00BB4156"/>
    <w:rsid w:val="00BC62CD"/>
    <w:rsid w:val="00BD1663"/>
    <w:rsid w:val="00BE470A"/>
    <w:rsid w:val="00BE4745"/>
    <w:rsid w:val="00BF1544"/>
    <w:rsid w:val="00BF269D"/>
    <w:rsid w:val="00BF29FE"/>
    <w:rsid w:val="00BF494D"/>
    <w:rsid w:val="00C03089"/>
    <w:rsid w:val="00C1547D"/>
    <w:rsid w:val="00C21DCD"/>
    <w:rsid w:val="00C3222B"/>
    <w:rsid w:val="00C37319"/>
    <w:rsid w:val="00C446AD"/>
    <w:rsid w:val="00C473AA"/>
    <w:rsid w:val="00C530C0"/>
    <w:rsid w:val="00C563E3"/>
    <w:rsid w:val="00C607B3"/>
    <w:rsid w:val="00C6174B"/>
    <w:rsid w:val="00C62171"/>
    <w:rsid w:val="00C6748B"/>
    <w:rsid w:val="00CA5766"/>
    <w:rsid w:val="00CB314A"/>
    <w:rsid w:val="00CC1073"/>
    <w:rsid w:val="00CC725D"/>
    <w:rsid w:val="00CD760F"/>
    <w:rsid w:val="00CF012F"/>
    <w:rsid w:val="00D055F6"/>
    <w:rsid w:val="00D07B0A"/>
    <w:rsid w:val="00D113F9"/>
    <w:rsid w:val="00D30181"/>
    <w:rsid w:val="00D32AEB"/>
    <w:rsid w:val="00D334FE"/>
    <w:rsid w:val="00D34EE1"/>
    <w:rsid w:val="00D35C95"/>
    <w:rsid w:val="00D444DE"/>
    <w:rsid w:val="00D47091"/>
    <w:rsid w:val="00D55DE8"/>
    <w:rsid w:val="00D66841"/>
    <w:rsid w:val="00D761FE"/>
    <w:rsid w:val="00D87D69"/>
    <w:rsid w:val="00D91D55"/>
    <w:rsid w:val="00D91E13"/>
    <w:rsid w:val="00D953B7"/>
    <w:rsid w:val="00D9566D"/>
    <w:rsid w:val="00DA0543"/>
    <w:rsid w:val="00DB0386"/>
    <w:rsid w:val="00DB083A"/>
    <w:rsid w:val="00DC1198"/>
    <w:rsid w:val="00DC1E56"/>
    <w:rsid w:val="00DD0713"/>
    <w:rsid w:val="00DE3048"/>
    <w:rsid w:val="00DE4CE4"/>
    <w:rsid w:val="00E02830"/>
    <w:rsid w:val="00E0347E"/>
    <w:rsid w:val="00E20513"/>
    <w:rsid w:val="00E22090"/>
    <w:rsid w:val="00E319E7"/>
    <w:rsid w:val="00E55D04"/>
    <w:rsid w:val="00E56E47"/>
    <w:rsid w:val="00E745B5"/>
    <w:rsid w:val="00E821E0"/>
    <w:rsid w:val="00EA491D"/>
    <w:rsid w:val="00EB3A19"/>
    <w:rsid w:val="00EB5BC6"/>
    <w:rsid w:val="00EB5ED7"/>
    <w:rsid w:val="00EB64E3"/>
    <w:rsid w:val="00EB6EAE"/>
    <w:rsid w:val="00EB7257"/>
    <w:rsid w:val="00EC0FA0"/>
    <w:rsid w:val="00EC47D3"/>
    <w:rsid w:val="00EC6313"/>
    <w:rsid w:val="00ED138B"/>
    <w:rsid w:val="00EE11B2"/>
    <w:rsid w:val="00EF11B1"/>
    <w:rsid w:val="00EF247A"/>
    <w:rsid w:val="00F05113"/>
    <w:rsid w:val="00F2539B"/>
    <w:rsid w:val="00F2607D"/>
    <w:rsid w:val="00F26D7B"/>
    <w:rsid w:val="00F54168"/>
    <w:rsid w:val="00F56D71"/>
    <w:rsid w:val="00F607BD"/>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 w:type="paragraph" w:customStyle="1" w:styleId="Default">
    <w:name w:val="Default"/>
    <w:rsid w:val="009D0D19"/>
    <w:pPr>
      <w:autoSpaceDE w:val="0"/>
      <w:autoSpaceDN w:val="0"/>
      <w:adjustRightInd w:val="0"/>
    </w:pPr>
    <w:rPr>
      <w:color w:val="000000"/>
      <w:sz w:val="24"/>
      <w:szCs w:val="24"/>
    </w:rPr>
  </w:style>
  <w:style w:type="character" w:customStyle="1" w:styleId="NichtaufgelsteErwhnung2">
    <w:name w:val="Nicht aufgelöste Erwähnung2"/>
    <w:basedOn w:val="Absatz-Standardschriftart"/>
    <w:uiPriority w:val="99"/>
    <w:semiHidden/>
    <w:unhideWhenUsed/>
    <w:rsid w:val="00980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agvs-upsa.ch/de/Newsletter_Anmeld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561</Words>
  <Characters>3907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4</cp:revision>
  <cp:lastPrinted>2021-09-24T12:12:00Z</cp:lastPrinted>
  <dcterms:created xsi:type="dcterms:W3CDTF">2021-10-04T05:36:00Z</dcterms:created>
  <dcterms:modified xsi:type="dcterms:W3CDTF">2021-10-18T09:42:00Z</dcterms:modified>
</cp:coreProperties>
</file>