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B13E" w14:textId="1C9160A6" w:rsidR="00173033" w:rsidRPr="00F74E27" w:rsidRDefault="004B760F" w:rsidP="00344164">
      <w:pPr>
        <w:spacing w:line="240" w:lineRule="auto"/>
        <w:rPr>
          <w:b/>
        </w:rPr>
      </w:pPr>
      <w:bookmarkStart w:id="0" w:name="BkmStart"/>
      <w:bookmarkEnd w:id="0"/>
      <w:r>
        <w:rPr>
          <w:b/>
        </w:rPr>
        <w:t xml:space="preserve">COMMUNIQUÉ DE PRESSE</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16ABCF49" w14:textId="18A14B54" w:rsidR="00442CB5" w:rsidRPr="00B86777" w:rsidRDefault="00382B62" w:rsidP="00442CB5">
      <w:pPr>
        <w:spacing w:line="240" w:lineRule="auto"/>
      </w:pPr>
      <w:bookmarkStart w:id="1" w:name="_Hlk67492027"/>
      <w:r>
        <w:t xml:space="preserve">« Journée des garagistes suisses » du 17 janvier 2023</w:t>
      </w:r>
    </w:p>
    <w:p w14:paraId="583BDB31" w14:textId="77777777" w:rsidR="00442CB5" w:rsidRDefault="00442CB5" w:rsidP="00442CB5">
      <w:pPr>
        <w:spacing w:line="240" w:lineRule="auto"/>
        <w:rPr>
          <w:b/>
        </w:rPr>
      </w:pPr>
    </w:p>
    <w:p w14:paraId="4D32C7F7" w14:textId="5291E29F" w:rsidR="00344164" w:rsidRDefault="00C61727" w:rsidP="00344164">
      <w:pPr>
        <w:spacing w:line="240" w:lineRule="auto"/>
      </w:pPr>
      <w:r>
        <w:rPr>
          <w:b/>
          <w:sz w:val="32"/>
        </w:rPr>
        <w:t xml:space="preserve">Donner un signal politique en faveur de la voiture</w:t>
      </w:r>
    </w:p>
    <w:p w14:paraId="302E31F0" w14:textId="77777777" w:rsidR="00344164" w:rsidRDefault="00344164" w:rsidP="00344164">
      <w:pPr>
        <w:spacing w:line="240" w:lineRule="auto"/>
        <w:rPr>
          <w:b/>
        </w:rPr>
      </w:pPr>
    </w:p>
    <w:p w14:paraId="3555E5D7" w14:textId="20CE740F" w:rsidR="00344164" w:rsidRPr="007C120F" w:rsidRDefault="00344164" w:rsidP="00344164">
      <w:pPr>
        <w:spacing w:line="240" w:lineRule="auto"/>
        <w:rPr>
          <w:b/>
          <w:sz w:val="19"/>
          <w:szCs w:val="19"/>
        </w:rPr>
      </w:pPr>
      <w:r>
        <w:rPr>
          <w:b/>
          <w:sz w:val="19"/>
          <w:i/>
        </w:rPr>
        <w:t xml:space="preserve">Berne, le 13 octobre 2022</w:t>
      </w:r>
      <w:r>
        <w:rPr>
          <w:b/>
          <w:sz w:val="19"/>
        </w:rPr>
        <w:t xml:space="preserve"> – La « Journée des garagistes suisses » du 17 janvier 2023 au Kursaal de Berne sera entièrement placée sous le signe de la voiture, qui reste le moyen de transport le plus populaire et le plus utilisé.</w:t>
      </w:r>
      <w:r>
        <w:rPr>
          <w:b/>
          <w:sz w:val="19"/>
        </w:rPr>
        <w:t xml:space="preserve"> </w:t>
      </w:r>
      <w:r>
        <w:rPr>
          <w:b/>
          <w:sz w:val="19"/>
        </w:rPr>
        <w:t xml:space="preserve">Sous le slogan « L’automobile : une fascination qui a de l’avenir » et à l’occasion du début de l’année électorale fédérale 2023, l’UPSA place le lien entre les Suisses et la voiture au cœur de la thématique de la plus grande manifestation professionnelle de la branche automobile suisse.</w:t>
      </w:r>
    </w:p>
    <w:p w14:paraId="6D81EEA2" w14:textId="77777777" w:rsidR="005F70E7" w:rsidRPr="007C120F" w:rsidRDefault="005F70E7" w:rsidP="00E22090">
      <w:pPr>
        <w:spacing w:line="240" w:lineRule="auto"/>
        <w:rPr>
          <w:sz w:val="19"/>
          <w:szCs w:val="19"/>
        </w:rPr>
      </w:pPr>
    </w:p>
    <w:p w14:paraId="6045495C" w14:textId="4B65EA7C" w:rsidR="00A7304E" w:rsidRDefault="000E76B4" w:rsidP="00E22090">
      <w:pPr>
        <w:spacing w:line="240" w:lineRule="auto"/>
        <w:ind w:right="28"/>
        <w:rPr>
          <w:sz w:val="19"/>
          <w:szCs w:val="19"/>
          <w:rFonts w:cs="Times"/>
        </w:rPr>
      </w:pPr>
      <w:r>
        <w:rPr>
          <w:sz w:val="19"/>
        </w:rPr>
        <w:t xml:space="preserve">Les chiffres sont clairs :</w:t>
      </w:r>
      <w:r>
        <w:rPr>
          <w:sz w:val="19"/>
        </w:rPr>
        <w:t xml:space="preserve"> </w:t>
      </w:r>
      <w:r>
        <w:rPr>
          <w:sz w:val="19"/>
        </w:rPr>
        <w:t xml:space="preserve">le trafic individuel motorisé fournit environ trois quarts des personnes-kilomètres effectués chaque année en Suisse.</w:t>
      </w:r>
      <w:r>
        <w:rPr>
          <w:sz w:val="19"/>
        </w:rPr>
        <w:t xml:space="preserve"> </w:t>
      </w:r>
      <w:r>
        <w:rPr>
          <w:sz w:val="19"/>
        </w:rPr>
        <w:t xml:space="preserve">Malgré cela, la voiture est soumise à une pression politique constante, en dépit du fait que l’industrie automobile fait depuis des décennies d’immenses progrès en matière de technologie, de sécurité et d’écologie.</w:t>
      </w:r>
      <w:r>
        <w:rPr>
          <w:sz w:val="19"/>
        </w:rPr>
        <w:t xml:space="preserve"> </w:t>
      </w:r>
      <w:r>
        <w:rPr>
          <w:sz w:val="19"/>
        </w:rPr>
        <w:t xml:space="preserve">En tant qu’association faîtière regroupant 4000 garages suisses et leurs quelque 40 000 collaborateurs, l’UPSA veut également donner un signal politique dans ce contexte.</w:t>
      </w:r>
      <w:r>
        <w:rPr>
          <w:sz w:val="19"/>
        </w:rPr>
        <w:t xml:space="preserve"> </w:t>
      </w:r>
    </w:p>
    <w:p w14:paraId="7B4E2CEA" w14:textId="011DFFBA" w:rsidR="00A7304E" w:rsidRPr="00BC14DD" w:rsidRDefault="00A7304E" w:rsidP="00E22090">
      <w:pPr>
        <w:spacing w:line="240" w:lineRule="auto"/>
        <w:ind w:right="28"/>
        <w:rPr>
          <w:rFonts w:cs="Times"/>
          <w:sz w:val="19"/>
          <w:szCs w:val="19"/>
        </w:rPr>
      </w:pPr>
    </w:p>
    <w:p w14:paraId="2AF9ECC5" w14:textId="5590F110" w:rsidR="00D055F6" w:rsidRPr="007C120F" w:rsidRDefault="00E03EFD" w:rsidP="006D6CE2">
      <w:pPr>
        <w:spacing w:line="240" w:lineRule="auto"/>
        <w:ind w:right="28"/>
        <w:rPr>
          <w:b/>
          <w:bCs/>
          <w:sz w:val="19"/>
          <w:szCs w:val="19"/>
          <w:rFonts w:cs="Times"/>
        </w:rPr>
      </w:pPr>
      <w:r>
        <w:rPr>
          <w:b/>
          <w:sz w:val="19"/>
        </w:rPr>
        <w:t xml:space="preserve">Introduction au monde de réflexion de l’UE</w:t>
      </w:r>
    </w:p>
    <w:p w14:paraId="4EDD5FA7" w14:textId="338F928F" w:rsidR="00A7304E" w:rsidRDefault="00732E32" w:rsidP="006D6CE2">
      <w:pPr>
        <w:spacing w:line="240" w:lineRule="auto"/>
        <w:ind w:right="28"/>
        <w:rPr>
          <w:sz w:val="19"/>
          <w:szCs w:val="19"/>
          <w:rFonts w:cs="Times"/>
        </w:rPr>
      </w:pPr>
      <w:r>
        <w:rPr>
          <w:sz w:val="19"/>
        </w:rPr>
        <w:t xml:space="preserve">L’UPSA a de nouveau réussi à s’assurer la présence d’une série de personnalités capables de transmettre des connaissances tout en inspirant.</w:t>
      </w:r>
      <w:r>
        <w:rPr>
          <w:sz w:val="19"/>
        </w:rPr>
        <w:t xml:space="preserve"> </w:t>
      </w:r>
      <w:r>
        <w:rPr>
          <w:sz w:val="19"/>
        </w:rPr>
        <w:t xml:space="preserve">Daniel Mes, membre du cabinet du vice-président de l’UE Frans Timmermans, initiera ainsi les participants à la réflexion de l’UE sur le développement de sa politique des transports et de l’environnement dans le cadre d’une diffusion en direct depuis Bruxelles.</w:t>
      </w:r>
      <w:r>
        <w:rPr>
          <w:sz w:val="19"/>
        </w:rPr>
        <w:t xml:space="preserve"> </w:t>
      </w:r>
      <w:r>
        <w:rPr>
          <w:sz w:val="19"/>
        </w:rPr>
        <w:t xml:space="preserve">Il s’agit également d’aborder le sens, le but et la feuille de route du pacte climatique (Green Deal) et de ses conséquences sur le transport individuel motorisé.</w:t>
      </w:r>
      <w:r>
        <w:rPr>
          <w:sz w:val="19"/>
        </w:rPr>
        <w:t xml:space="preserve"> </w:t>
      </w:r>
      <w:r>
        <w:rPr>
          <w:sz w:val="19"/>
        </w:rPr>
        <w:t xml:space="preserve">D’un point de vue scientifique et en accord avec l’année électorale 2023, le professeur Reiner Eichenberger jettera un regard sur l’importance économique et politique de la branche automobile.</w:t>
      </w:r>
      <w:r>
        <w:rPr>
          <w:sz w:val="19"/>
        </w:rPr>
        <w:t xml:space="preserve"> </w:t>
      </w:r>
      <w:r>
        <w:rPr>
          <w:sz w:val="19"/>
        </w:rPr>
        <w:t xml:space="preserve">Les conclusions de ces deux intervenants seront ensuite discutées lors d’une table ronde avec Jürg Röthlisberger,  directeur de l’Office fédéral des routes OFROU, Bernard Lycke, directeur général du Conseil européen du Commerce et de la Réparation automobiles, ainsi qu’avec le Conseiller national Jürg Grossen (PVL/BE).</w:t>
      </w:r>
      <w:r>
        <w:rPr>
          <w:sz w:val="19"/>
        </w:rPr>
        <w:t xml:space="preserve"> </w:t>
      </w:r>
    </w:p>
    <w:p w14:paraId="1CC6F903" w14:textId="184BB532" w:rsidR="00732E32" w:rsidRDefault="00732E32" w:rsidP="006D6CE2">
      <w:pPr>
        <w:spacing w:line="240" w:lineRule="auto"/>
        <w:ind w:right="28"/>
        <w:rPr>
          <w:rFonts w:cs="Times"/>
          <w:sz w:val="19"/>
          <w:szCs w:val="19"/>
        </w:rPr>
      </w:pPr>
    </w:p>
    <w:p w14:paraId="2B72EF1F" w14:textId="4A4112C9" w:rsidR="00732E32" w:rsidRPr="00525F60" w:rsidRDefault="00E03EFD" w:rsidP="006D6CE2">
      <w:pPr>
        <w:spacing w:line="240" w:lineRule="auto"/>
        <w:ind w:right="28"/>
        <w:rPr>
          <w:b/>
          <w:bCs/>
          <w:sz w:val="19"/>
          <w:szCs w:val="19"/>
          <w:rFonts w:cs="Times"/>
        </w:rPr>
      </w:pPr>
      <w:r>
        <w:rPr>
          <w:b/>
          <w:sz w:val="19"/>
        </w:rPr>
        <w:t xml:space="preserve">Un « modèle d’agence » aux conséquences importantes</w:t>
      </w:r>
    </w:p>
    <w:p w14:paraId="76E839A4" w14:textId="30C04645" w:rsidR="00A7304E" w:rsidRDefault="00525F60" w:rsidP="00E22090">
      <w:pPr>
        <w:spacing w:line="240" w:lineRule="auto"/>
        <w:ind w:right="28"/>
        <w:rPr>
          <w:sz w:val="19"/>
          <w:szCs w:val="19"/>
        </w:rPr>
      </w:pPr>
      <w:r>
        <w:rPr>
          <w:sz w:val="19"/>
        </w:rPr>
        <w:t xml:space="preserve">L’après-midi sera consacrée au « modèle d’agence », qui doit permettre de réorganiser le commerce dans la branche automobile du point de vue des constructeurs et qui aura des conséquences importantes pour les garagistes.</w:t>
      </w:r>
      <w:r>
        <w:rPr>
          <w:sz w:val="19"/>
        </w:rPr>
        <w:t xml:space="preserve"> </w:t>
      </w:r>
      <w:r>
        <w:rPr>
          <w:sz w:val="19"/>
        </w:rPr>
        <w:t xml:space="preserve">Après une introduction au sujet par l’avocat Tobias Treyer, Antje Woltermann, directrice de la Zentralverband Deutsches Kraftfahrzeuggewerbe, et l’entrepreneur Hubert Waeber discuteront de ce thème.</w:t>
      </w:r>
      <w:r>
        <w:rPr>
          <w:sz w:val="19"/>
        </w:rPr>
        <w:t xml:space="preserve"> </w:t>
      </w:r>
      <w:r>
        <w:rPr>
          <w:sz w:val="19"/>
        </w:rPr>
        <w:t xml:space="preserve">L’après-midi sera également dédiée aux carburants synthétiques et au rôle qu’ils pourraient jouer à l’avenir.</w:t>
      </w:r>
      <w:r>
        <w:rPr>
          <w:sz w:val="19"/>
        </w:rPr>
        <w:t xml:space="preserve"> </w:t>
      </w:r>
      <w:r>
        <w:rPr>
          <w:sz w:val="19"/>
        </w:rPr>
        <w:t xml:space="preserve">L’UPSA a notamment invité le concepteur de moteurs Mario Illien.</w:t>
      </w:r>
      <w:r>
        <w:rPr>
          <w:sz w:val="19"/>
        </w:rPr>
        <w:t xml:space="preserve"> </w:t>
      </w:r>
      <w:r>
        <w:rPr>
          <w:sz w:val="19"/>
        </w:rPr>
        <w:t xml:space="preserve">L’après-midi sera complétée par un exposé du professeur Kurt Möser, historien de la technique, et par un entretien avec Fritz Kaiser, entrepreneur, collectionneur de voitures et fondateur de « The Classic Car Trust ».</w:t>
      </w:r>
      <w:r>
        <w:rPr>
          <w:sz w:val="19"/>
        </w:rPr>
        <w:t xml:space="preserve"> </w:t>
      </w:r>
    </w:p>
    <w:p w14:paraId="0CD212F5" w14:textId="77777777" w:rsidR="00732E32" w:rsidRPr="008A3FEB" w:rsidRDefault="00732E32" w:rsidP="00E22090">
      <w:pPr>
        <w:spacing w:line="240" w:lineRule="auto"/>
        <w:ind w:right="28"/>
        <w:rPr>
          <w:sz w:val="19"/>
          <w:szCs w:val="19"/>
        </w:rPr>
      </w:pPr>
    </w:p>
    <w:p w14:paraId="20AB1130" w14:textId="191D07A7" w:rsidR="00A7304E" w:rsidRPr="00D055F6" w:rsidRDefault="00D055F6" w:rsidP="00E22090">
      <w:pPr>
        <w:spacing w:line="240" w:lineRule="auto"/>
        <w:rPr>
          <w:sz w:val="19"/>
          <w:szCs w:val="19"/>
        </w:rPr>
      </w:pPr>
      <w:r>
        <w:rPr>
          <w:sz w:val="19"/>
        </w:rPr>
        <w:t xml:space="preserve">La manifestation sera animée par </w:t>
      </w:r>
      <w:r>
        <w:rPr>
          <w:sz w:val="19"/>
          <w:b/>
        </w:rPr>
        <w:t xml:space="preserve">Maria Victoria Haas</w:t>
      </w:r>
      <w:r>
        <w:rPr>
          <w:sz w:val="19"/>
        </w:rPr>
        <w:t xml:space="preserve"> et </w:t>
      </w:r>
      <w:r>
        <w:rPr>
          <w:sz w:val="19"/>
          <w:b/>
        </w:rPr>
        <w:t xml:space="preserve">Röbi Koller</w:t>
      </w:r>
      <w:r>
        <w:rPr>
          <w:sz w:val="19"/>
        </w:rPr>
        <w:t xml:space="preserve">.</w:t>
      </w:r>
    </w:p>
    <w:p w14:paraId="15A6A733" w14:textId="356909D3" w:rsidR="00D32AEB" w:rsidRDefault="00D32AEB" w:rsidP="00E22090">
      <w:pPr>
        <w:spacing w:line="240" w:lineRule="auto"/>
        <w:ind w:right="28"/>
        <w:rPr>
          <w:sz w:val="19"/>
          <w:szCs w:val="19"/>
        </w:rPr>
      </w:pPr>
    </w:p>
    <w:p w14:paraId="19AAA345" w14:textId="77777777" w:rsidR="00D32AEB" w:rsidRPr="00D055F6" w:rsidRDefault="00D32AEB" w:rsidP="00E22090">
      <w:pPr>
        <w:spacing w:line="240" w:lineRule="auto"/>
        <w:ind w:right="28"/>
        <w:rPr>
          <w:sz w:val="19"/>
          <w:szCs w:val="19"/>
        </w:rPr>
      </w:pPr>
    </w:p>
    <w:p w14:paraId="399A3B41" w14:textId="176E8DF0" w:rsidR="00344164" w:rsidRDefault="008276BF" w:rsidP="00E22090">
      <w:pPr>
        <w:spacing w:line="240" w:lineRule="auto"/>
      </w:pPr>
      <w:r>
        <w:rPr>
          <w:sz w:val="19"/>
        </w:rPr>
        <w:t xml:space="preserve">Légende de la photo :</w:t>
      </w:r>
      <w:r>
        <w:rPr>
          <w:sz w:val="19"/>
        </w:rPr>
        <w:t xml:space="preserve"> </w:t>
      </w:r>
      <w:r>
        <w:rPr>
          <w:sz w:val="19"/>
        </w:rPr>
        <w:t xml:space="preserve">La « Journée des garagistes suisses » est le colloque spécialisé le plus grand et le plus important de la branche automobile suisse.</w:t>
      </w:r>
      <w:r>
        <w:rPr>
          <w:sz w:val="19"/>
        </w:rPr>
        <w:t xml:space="preserve"> </w:t>
      </w:r>
      <w:r>
        <w:rPr>
          <w:sz w:val="19"/>
        </w:rPr>
        <w:t xml:space="preserve">Source:</w:t>
      </w:r>
      <w:r>
        <w:rPr>
          <w:sz w:val="19"/>
        </w:rPr>
        <w:t xml:space="preserve"> </w:t>
      </w:r>
      <w:r>
        <w:rPr>
          <w:sz w:val="19"/>
        </w:rPr>
        <w:t xml:space="preserve">Médias de l’UPSA</w:t>
      </w:r>
    </w:p>
    <w:bookmarkEnd w:id="1"/>
    <w:p w14:paraId="6CE01237" w14:textId="73BAFF1F" w:rsidR="00344164" w:rsidRPr="00952124" w:rsidRDefault="00344164" w:rsidP="00E22090">
      <w:pPr>
        <w:spacing w:line="240" w:lineRule="auto"/>
        <w:rPr>
          <w:sz w:val="19"/>
          <w:szCs w:val="19"/>
        </w:rPr>
      </w:pPr>
    </w:p>
    <w:p w14:paraId="67DA410B" w14:textId="77777777" w:rsidR="00952124" w:rsidRPr="00952124" w:rsidRDefault="00952124" w:rsidP="00E22090">
      <w:pPr>
        <w:spacing w:line="240" w:lineRule="auto"/>
        <w:rPr>
          <w:sz w:val="19"/>
          <w:szCs w:val="19"/>
        </w:rPr>
      </w:pPr>
    </w:p>
    <w:p w14:paraId="6B27AD82" w14:textId="5C894806" w:rsidR="00B356AA" w:rsidRDefault="00B356AA" w:rsidP="00B356AA">
      <w:pPr>
        <w:pStyle w:val="fuerFragenkursiv"/>
        <w:spacing w:line="240" w:lineRule="auto"/>
        <w:ind w:right="-114"/>
        <w:rPr>
          <w:sz w:val="16"/>
          <w:szCs w:val="16"/>
        </w:rPr>
      </w:pPr>
      <w:bookmarkStart w:id="2" w:name="OLE_LINK1"/>
      <w:bookmarkStart w:id="3" w:name="OLE_LINK2"/>
      <w:r>
        <w:rPr>
          <w:b/>
          <w:bCs/>
        </w:rPr>
        <w:t xml:space="preserve">De plus amples informations</w:t>
      </w:r>
      <w:r>
        <w:t xml:space="preserve"> sont disponibles auprès de Monique Baldinger, secrétariat de la direction &amp; communication de l’UPSA, téléphone 031 307 15 15, e-mail </w:t>
      </w:r>
      <w:hyperlink r:id="rId6" w:history="1">
        <w:r>
          <w:rPr>
            <w:rStyle w:val="Hyperlink"/>
            <w:sz w:val="16"/>
          </w:rPr>
          <w:t xml:space="preserve">monique.baldinger@agvs-upsa.ch</w:t>
        </w:r>
      </w:hyperlink>
      <w:r>
        <w:t xml:space="preserve">.</w:t>
      </w:r>
      <w:r>
        <w:rPr>
          <w:sz w:val="16"/>
        </w:rPr>
        <w:t xml:space="preserve"> </w:t>
      </w:r>
    </w:p>
    <w:p w14:paraId="6C3832DC" w14:textId="77777777" w:rsidR="00B356AA" w:rsidRPr="00812F56" w:rsidRDefault="00B356AA" w:rsidP="00B356AA">
      <w:pPr>
        <w:pStyle w:val="fuerFragenkursiv"/>
        <w:spacing w:line="240" w:lineRule="auto"/>
        <w:rPr>
          <w:iCs w:val="0"/>
          <w:color w:val="000000"/>
          <w:sz w:val="16"/>
          <w:szCs w:val="16"/>
        </w:rPr>
      </w:pPr>
    </w:p>
    <w:p w14:paraId="0D3F9E2C" w14:textId="77777777" w:rsidR="00344164" w:rsidRPr="00044A02" w:rsidRDefault="00344164" w:rsidP="00044A02">
      <w:pPr>
        <w:spacing w:line="180" w:lineRule="atLeast"/>
        <w:rPr>
          <w:b/>
          <w:i/>
          <w:iCs/>
          <w:sz w:val="16"/>
          <w:szCs w:val="16"/>
          <w:rFonts w:cs="Arial"/>
        </w:rPr>
      </w:pPr>
      <w:r>
        <w:rPr>
          <w:b/>
          <w:i/>
          <w:sz w:val="16"/>
        </w:rPr>
        <w:t xml:space="preserve">L’Union professionnelle suisse de l’automobile (UPSA)</w:t>
      </w:r>
    </w:p>
    <w:p w14:paraId="5CA3C0AB" w14:textId="77777777" w:rsidR="00344164" w:rsidRPr="00DC1198" w:rsidRDefault="00DC1198" w:rsidP="00044A02">
      <w:pPr>
        <w:spacing w:line="180" w:lineRule="atLeast"/>
        <w:rPr>
          <w:i/>
          <w:iCs/>
          <w:sz w:val="16"/>
          <w:szCs w:val="16"/>
          <w:rFonts w:cs="Arial"/>
        </w:rPr>
      </w:pPr>
      <w:r>
        <w:rPr>
          <w:i/>
          <w:sz w:val="16"/>
        </w:rPr>
        <w:t xml:space="preserve">La branche suisse de l’automobile est constituée d’une multitude de petites structures :</w:t>
      </w:r>
      <w:r>
        <w:rPr>
          <w:i/>
          <w:sz w:val="16"/>
        </w:rPr>
        <w:t xml:space="preserve"> </w:t>
      </w:r>
      <w:r>
        <w:rPr>
          <w:i/>
          <w:sz w:val="16"/>
        </w:rPr>
        <w:t xml:space="preserve">fondée en 1927, l’UPSA est aujourd’hui l’association professionnelle et sectorielle des garagistes suisses comptant près de 4 000 petites, moyennes et grandes entreprises, des concessions automobiles ainsi que des établissements indépendants.</w:t>
      </w:r>
      <w:r>
        <w:rPr>
          <w:i/>
          <w:sz w:val="16"/>
        </w:rPr>
        <w:t xml:space="preserve"> </w:t>
      </w:r>
      <w:r>
        <w:rPr>
          <w:i/>
          <w:sz w:val="16"/>
        </w:rPr>
        <w:t xml:space="preserve">Les 39 000 collaborateurs des entreprises UPSA – dont 9 000 personnes en formation – vendent, entretiennent et réparent la plus grande partie du parc automobile suisse qui compte environ 6 millions de véhicules.</w:t>
      </w:r>
    </w:p>
    <w:p w14:paraId="1123534A" w14:textId="77777777" w:rsidR="00344164" w:rsidRPr="00DC1198" w:rsidRDefault="00344164" w:rsidP="00344164">
      <w:pPr>
        <w:spacing w:line="240" w:lineRule="auto"/>
        <w:rPr>
          <w:i/>
          <w:color w:val="000000"/>
          <w:sz w:val="16"/>
          <w:szCs w:val="16"/>
        </w:rPr>
      </w:pPr>
    </w:p>
    <w:bookmarkEnd w:id="2"/>
    <w:bookmarkEnd w:id="3"/>
    <w:p w14:paraId="71C97C10" w14:textId="4FC29895" w:rsidR="00152FE2" w:rsidRPr="00D444DE" w:rsidRDefault="006A5FB8" w:rsidP="00D444DE">
      <w:pPr>
        <w:tabs>
          <w:tab w:val="left" w:pos="426"/>
        </w:tabs>
        <w:spacing w:line="240" w:lineRule="auto"/>
        <w:rPr>
          <w:b/>
          <w:bCs/>
          <w:sz w:val="16"/>
          <w:szCs w:val="16"/>
        </w:rPr>
      </w:pPr>
      <w:r>
        <w:rPr>
          <w:b/>
          <w:sz w:val="16"/>
        </w:rPr>
        <w:drawing>
          <wp:anchor distT="0" distB="0" distL="114300" distR="114300" simplePos="0" relativeHeight="251659264" behindDoc="0" locked="0" layoutInCell="1" allowOverlap="1" wp14:anchorId="2301C901" wp14:editId="776474F3">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 xml:space="preserve">Texte et image téléchargeables sur le site </w:t>
      </w:r>
      <w:hyperlink r:id="rId8" w:history="1">
        <w:r>
          <w:rPr>
            <w:rStyle w:val="Hyperlink"/>
            <w:b/>
            <w:color w:val="auto"/>
            <w:sz w:val="16"/>
            <w:u w:val="none"/>
          </w:rPr>
          <w:t xml:space="preserve">www.agvs-upsa.ch</w:t>
        </w:r>
      </w:hyperlink>
      <w:r>
        <w:rPr>
          <w:b/>
          <w:sz w:val="16"/>
        </w:rPr>
        <w:t xml:space="preserve"> dans la rubrique « Médias » située en bas de page.</w:t>
      </w:r>
    </w:p>
    <w:p w14:paraId="5484F567" w14:textId="4A53D616" w:rsidR="00152FE2" w:rsidRPr="00044A02" w:rsidRDefault="00152FE2" w:rsidP="00952124">
      <w:pPr>
        <w:tabs>
          <w:tab w:val="left" w:pos="426"/>
        </w:tabs>
        <w:spacing w:line="240" w:lineRule="auto"/>
        <w:rPr>
          <w:b/>
          <w:bCs/>
          <w:sz w:val="16"/>
          <w:szCs w:val="16"/>
        </w:rPr>
      </w:pPr>
      <w:r>
        <w:rPr>
          <w:b/>
          <w:sz w:val="16"/>
        </w:rPr>
        <w:t xml:space="preserve">Abonnez-vous à la newsletter de l’UPSA : </w:t>
      </w:r>
      <w:hyperlink r:id="rId9" w:history="1">
        <w:r>
          <w:rPr>
            <w:rStyle w:val="Hyperlink"/>
            <w:b/>
            <w:color w:val="000000" w:themeColor="text1"/>
            <w:sz w:val="16"/>
          </w:rPr>
          <w:t xml:space="preserve">https://www.agvs-upsa.ch/fr/newsletter</w:t>
        </w:r>
      </w:hyperlink>
      <w:r>
        <w:rPr>
          <w:b/>
          <w:sz w:val="16"/>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32AEB">
      <w:footerReference w:type="default" r:id="rId11"/>
      <w:headerReference w:type="first" r:id="rId12"/>
      <w:footerReference w:type="first" r:id="rId13"/>
      <w:pgSz w:w="11907" w:h="16840" w:code="150"/>
      <w:pgMar w:top="2835" w:right="850" w:bottom="993"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3A28" w14:textId="77777777" w:rsidR="005F70E7" w:rsidRDefault="005F70E7">
      <w:r>
        <w:separator/>
      </w:r>
    </w:p>
  </w:endnote>
  <w:endnote w:type="continuationSeparator" w:id="0">
    <w:p w14:paraId="14B3CE0C" w14:textId="77777777" w:rsidR="005F70E7" w:rsidRDefault="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25FE5DA2"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A628AD">
            <w:rPr>
              <w:rStyle w:val="Seitenzahl"/>
            </w:rPr>
            <w:t>2</w:t>
          </w:r>
          <w:r>
            <w:rPr>
              <w:rStyle w:val="Seitenzahl"/>
            </w:rPr>
            <w:fldChar w:fldCharType="end"/>
          </w:r>
          <w:r>
            <w:rPr>
              <w:rStyle w:val="Seitenzahl"/>
            </w:rPr>
            <w:t xml:space="preserve"> sur </w:t>
          </w:r>
          <w:r>
            <w:rPr>
              <w:rStyle w:val="Seitenzahl"/>
            </w:rPr>
            <w:t xml:space="preserve"> </w:t>
          </w:r>
          <w:r>
            <w:rPr>
              <w:rStyle w:val="Seitenzahl"/>
            </w:rPr>
            <w:fldChar w:fldCharType="begin" w:dirty="true"/>
          </w:r>
          <w:r>
            <w:rPr>
              <w:rStyle w:val="Seitenzahl"/>
            </w:rPr>
            <w:instrText xml:space="preserve"> NUMPAGES </w:instrText>
          </w:r>
          <w:r>
            <w:rPr>
              <w:rStyle w:val="Seitenzahl"/>
            </w:rPr>
            <w:fldChar w:fldCharType="separate"/>
          </w:r>
          <w:r w:rsidR="00A628AD">
            <w:rPr>
              <w:rStyle w:val="Seitenzahl"/>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1A6C" w14:textId="77777777" w:rsidR="005F70E7" w:rsidRDefault="005F70E7">
      <w:r>
        <w:separator/>
      </w:r>
    </w:p>
  </w:footnote>
  <w:footnote w:type="continuationSeparator" w:id="0">
    <w:p w14:paraId="1E35DA18" w14:textId="77777777" w:rsidR="005F70E7" w:rsidRDefault="005F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57BD" w14:textId="77777777" w:rsidR="006A5FB8" w:rsidRDefault="006A5FB8">
    <w:pPr>
      <w:pStyle w:val="Kopfzeile"/>
    </w:pPr>
    <w: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E7"/>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5659"/>
    <w:rsid w:val="00096AB7"/>
    <w:rsid w:val="000A58E5"/>
    <w:rsid w:val="000B0350"/>
    <w:rsid w:val="000B4AD6"/>
    <w:rsid w:val="000C1713"/>
    <w:rsid w:val="000D63D8"/>
    <w:rsid w:val="000E039C"/>
    <w:rsid w:val="000E76B4"/>
    <w:rsid w:val="001048A0"/>
    <w:rsid w:val="001274AF"/>
    <w:rsid w:val="00132911"/>
    <w:rsid w:val="00135851"/>
    <w:rsid w:val="001452BE"/>
    <w:rsid w:val="00151644"/>
    <w:rsid w:val="00152FE2"/>
    <w:rsid w:val="00155A67"/>
    <w:rsid w:val="001643B3"/>
    <w:rsid w:val="00173033"/>
    <w:rsid w:val="00183330"/>
    <w:rsid w:val="00183B09"/>
    <w:rsid w:val="00184B28"/>
    <w:rsid w:val="00185231"/>
    <w:rsid w:val="00197938"/>
    <w:rsid w:val="001A1479"/>
    <w:rsid w:val="001B6881"/>
    <w:rsid w:val="001C43B6"/>
    <w:rsid w:val="00202BA3"/>
    <w:rsid w:val="00203E70"/>
    <w:rsid w:val="00220F5E"/>
    <w:rsid w:val="00236196"/>
    <w:rsid w:val="0024787A"/>
    <w:rsid w:val="00286679"/>
    <w:rsid w:val="00293836"/>
    <w:rsid w:val="00295062"/>
    <w:rsid w:val="002B45D4"/>
    <w:rsid w:val="002C0E2B"/>
    <w:rsid w:val="002C7FA2"/>
    <w:rsid w:val="002F101B"/>
    <w:rsid w:val="00304696"/>
    <w:rsid w:val="00306831"/>
    <w:rsid w:val="003246D7"/>
    <w:rsid w:val="00327656"/>
    <w:rsid w:val="00344164"/>
    <w:rsid w:val="003502C9"/>
    <w:rsid w:val="003515E9"/>
    <w:rsid w:val="00355485"/>
    <w:rsid w:val="00360D90"/>
    <w:rsid w:val="00367C41"/>
    <w:rsid w:val="00375D97"/>
    <w:rsid w:val="00380BEB"/>
    <w:rsid w:val="00382B62"/>
    <w:rsid w:val="00383EAF"/>
    <w:rsid w:val="003842EA"/>
    <w:rsid w:val="00391446"/>
    <w:rsid w:val="00396C8D"/>
    <w:rsid w:val="003A582F"/>
    <w:rsid w:val="003A5F7A"/>
    <w:rsid w:val="003B03A0"/>
    <w:rsid w:val="003B5174"/>
    <w:rsid w:val="003C6B26"/>
    <w:rsid w:val="003D1167"/>
    <w:rsid w:val="003F5246"/>
    <w:rsid w:val="0041337B"/>
    <w:rsid w:val="00422E1F"/>
    <w:rsid w:val="00425F5E"/>
    <w:rsid w:val="004326B2"/>
    <w:rsid w:val="00433C92"/>
    <w:rsid w:val="00436A6F"/>
    <w:rsid w:val="004417FF"/>
    <w:rsid w:val="00441D66"/>
    <w:rsid w:val="00441E37"/>
    <w:rsid w:val="00442CB5"/>
    <w:rsid w:val="00453C25"/>
    <w:rsid w:val="00462D74"/>
    <w:rsid w:val="00483C1E"/>
    <w:rsid w:val="004A5F9F"/>
    <w:rsid w:val="004B5C49"/>
    <w:rsid w:val="004B760F"/>
    <w:rsid w:val="004D20A3"/>
    <w:rsid w:val="004E02F8"/>
    <w:rsid w:val="00504EBA"/>
    <w:rsid w:val="00511F28"/>
    <w:rsid w:val="00520041"/>
    <w:rsid w:val="00520686"/>
    <w:rsid w:val="00525F60"/>
    <w:rsid w:val="00530B13"/>
    <w:rsid w:val="005435C1"/>
    <w:rsid w:val="00546063"/>
    <w:rsid w:val="00552A13"/>
    <w:rsid w:val="005677AA"/>
    <w:rsid w:val="005702AC"/>
    <w:rsid w:val="00586622"/>
    <w:rsid w:val="00593B8E"/>
    <w:rsid w:val="005B01E8"/>
    <w:rsid w:val="005C286C"/>
    <w:rsid w:val="005D1D75"/>
    <w:rsid w:val="005D4450"/>
    <w:rsid w:val="005D57F6"/>
    <w:rsid w:val="005E5089"/>
    <w:rsid w:val="005F0781"/>
    <w:rsid w:val="005F494B"/>
    <w:rsid w:val="005F70E7"/>
    <w:rsid w:val="006046F2"/>
    <w:rsid w:val="006121F6"/>
    <w:rsid w:val="00617728"/>
    <w:rsid w:val="0062686C"/>
    <w:rsid w:val="00633410"/>
    <w:rsid w:val="00651C20"/>
    <w:rsid w:val="006628EE"/>
    <w:rsid w:val="00664423"/>
    <w:rsid w:val="00685AB3"/>
    <w:rsid w:val="00695CF6"/>
    <w:rsid w:val="006A5FB8"/>
    <w:rsid w:val="006B041E"/>
    <w:rsid w:val="006B63C2"/>
    <w:rsid w:val="006B71CB"/>
    <w:rsid w:val="006C27B4"/>
    <w:rsid w:val="006C4C0B"/>
    <w:rsid w:val="006D667C"/>
    <w:rsid w:val="006D6CE2"/>
    <w:rsid w:val="006E685C"/>
    <w:rsid w:val="006F3092"/>
    <w:rsid w:val="00732E32"/>
    <w:rsid w:val="00754CA5"/>
    <w:rsid w:val="00755BEF"/>
    <w:rsid w:val="007721A8"/>
    <w:rsid w:val="00774343"/>
    <w:rsid w:val="00774E01"/>
    <w:rsid w:val="007852CE"/>
    <w:rsid w:val="007871BA"/>
    <w:rsid w:val="00796544"/>
    <w:rsid w:val="007A6BD0"/>
    <w:rsid w:val="007A79E8"/>
    <w:rsid w:val="007B59BA"/>
    <w:rsid w:val="007C120F"/>
    <w:rsid w:val="007E7113"/>
    <w:rsid w:val="007F243D"/>
    <w:rsid w:val="007F3F9B"/>
    <w:rsid w:val="008004DF"/>
    <w:rsid w:val="0080538A"/>
    <w:rsid w:val="00825653"/>
    <w:rsid w:val="00826C0F"/>
    <w:rsid w:val="008276BF"/>
    <w:rsid w:val="00831D68"/>
    <w:rsid w:val="0083447A"/>
    <w:rsid w:val="00843141"/>
    <w:rsid w:val="0084659E"/>
    <w:rsid w:val="00850CD5"/>
    <w:rsid w:val="0086117D"/>
    <w:rsid w:val="00875D59"/>
    <w:rsid w:val="00881F0F"/>
    <w:rsid w:val="008846A5"/>
    <w:rsid w:val="00887C3E"/>
    <w:rsid w:val="00892B5E"/>
    <w:rsid w:val="008A291C"/>
    <w:rsid w:val="008A3FEB"/>
    <w:rsid w:val="008B62E3"/>
    <w:rsid w:val="008C0AA4"/>
    <w:rsid w:val="008C28EB"/>
    <w:rsid w:val="008C2993"/>
    <w:rsid w:val="008C7650"/>
    <w:rsid w:val="008D57B1"/>
    <w:rsid w:val="008E5403"/>
    <w:rsid w:val="008F25F8"/>
    <w:rsid w:val="008F73DB"/>
    <w:rsid w:val="0090060E"/>
    <w:rsid w:val="00901780"/>
    <w:rsid w:val="009047D8"/>
    <w:rsid w:val="00904C8B"/>
    <w:rsid w:val="00907E09"/>
    <w:rsid w:val="00913519"/>
    <w:rsid w:val="00932B80"/>
    <w:rsid w:val="009360CB"/>
    <w:rsid w:val="009372BA"/>
    <w:rsid w:val="00940716"/>
    <w:rsid w:val="00952124"/>
    <w:rsid w:val="0096703A"/>
    <w:rsid w:val="00970B6F"/>
    <w:rsid w:val="009802AA"/>
    <w:rsid w:val="009802FC"/>
    <w:rsid w:val="00985A8C"/>
    <w:rsid w:val="009B0246"/>
    <w:rsid w:val="009D0250"/>
    <w:rsid w:val="009D068D"/>
    <w:rsid w:val="009D0D19"/>
    <w:rsid w:val="009E4C91"/>
    <w:rsid w:val="009F50AC"/>
    <w:rsid w:val="009F6DC7"/>
    <w:rsid w:val="00A17AFC"/>
    <w:rsid w:val="00A31F7C"/>
    <w:rsid w:val="00A628AD"/>
    <w:rsid w:val="00A7304E"/>
    <w:rsid w:val="00A7307E"/>
    <w:rsid w:val="00A75BF3"/>
    <w:rsid w:val="00AA72D3"/>
    <w:rsid w:val="00AB26E0"/>
    <w:rsid w:val="00AC55BD"/>
    <w:rsid w:val="00AD0DA0"/>
    <w:rsid w:val="00AD5C43"/>
    <w:rsid w:val="00AD657F"/>
    <w:rsid w:val="00AD7422"/>
    <w:rsid w:val="00AF0F31"/>
    <w:rsid w:val="00AF142C"/>
    <w:rsid w:val="00B0626A"/>
    <w:rsid w:val="00B13050"/>
    <w:rsid w:val="00B356AA"/>
    <w:rsid w:val="00B377A5"/>
    <w:rsid w:val="00B44CA8"/>
    <w:rsid w:val="00B50A13"/>
    <w:rsid w:val="00B573A4"/>
    <w:rsid w:val="00B65888"/>
    <w:rsid w:val="00B710E6"/>
    <w:rsid w:val="00B86777"/>
    <w:rsid w:val="00B9068C"/>
    <w:rsid w:val="00B92895"/>
    <w:rsid w:val="00BB3806"/>
    <w:rsid w:val="00BB4156"/>
    <w:rsid w:val="00BC14DD"/>
    <w:rsid w:val="00BC62CD"/>
    <w:rsid w:val="00BD1663"/>
    <w:rsid w:val="00BD339D"/>
    <w:rsid w:val="00BE4745"/>
    <w:rsid w:val="00BF1544"/>
    <w:rsid w:val="00BF269D"/>
    <w:rsid w:val="00BF29FE"/>
    <w:rsid w:val="00BF494D"/>
    <w:rsid w:val="00C03089"/>
    <w:rsid w:val="00C1547D"/>
    <w:rsid w:val="00C21DCD"/>
    <w:rsid w:val="00C3222B"/>
    <w:rsid w:val="00C37319"/>
    <w:rsid w:val="00C446AD"/>
    <w:rsid w:val="00C473AA"/>
    <w:rsid w:val="00C52293"/>
    <w:rsid w:val="00C530C0"/>
    <w:rsid w:val="00C563E3"/>
    <w:rsid w:val="00C607B3"/>
    <w:rsid w:val="00C61727"/>
    <w:rsid w:val="00C6174B"/>
    <w:rsid w:val="00C62171"/>
    <w:rsid w:val="00C6748B"/>
    <w:rsid w:val="00C70A63"/>
    <w:rsid w:val="00CA5766"/>
    <w:rsid w:val="00CB314A"/>
    <w:rsid w:val="00CC1073"/>
    <w:rsid w:val="00CC725D"/>
    <w:rsid w:val="00CD760F"/>
    <w:rsid w:val="00CF012F"/>
    <w:rsid w:val="00D055F6"/>
    <w:rsid w:val="00D07B0A"/>
    <w:rsid w:val="00D113F9"/>
    <w:rsid w:val="00D30181"/>
    <w:rsid w:val="00D32AEB"/>
    <w:rsid w:val="00D334FE"/>
    <w:rsid w:val="00D34EE1"/>
    <w:rsid w:val="00D35C95"/>
    <w:rsid w:val="00D444DE"/>
    <w:rsid w:val="00D47091"/>
    <w:rsid w:val="00D53095"/>
    <w:rsid w:val="00D55DE8"/>
    <w:rsid w:val="00D66841"/>
    <w:rsid w:val="00D761FE"/>
    <w:rsid w:val="00D87D69"/>
    <w:rsid w:val="00D91D55"/>
    <w:rsid w:val="00D91E13"/>
    <w:rsid w:val="00D953B7"/>
    <w:rsid w:val="00D9566D"/>
    <w:rsid w:val="00DA0543"/>
    <w:rsid w:val="00DB0386"/>
    <w:rsid w:val="00DB083A"/>
    <w:rsid w:val="00DC1198"/>
    <w:rsid w:val="00DC1E56"/>
    <w:rsid w:val="00DD0713"/>
    <w:rsid w:val="00DE3048"/>
    <w:rsid w:val="00DE4CE4"/>
    <w:rsid w:val="00E02830"/>
    <w:rsid w:val="00E0347E"/>
    <w:rsid w:val="00E03EFD"/>
    <w:rsid w:val="00E20513"/>
    <w:rsid w:val="00E22090"/>
    <w:rsid w:val="00E319E7"/>
    <w:rsid w:val="00E55D04"/>
    <w:rsid w:val="00E56E47"/>
    <w:rsid w:val="00E745B5"/>
    <w:rsid w:val="00E821E0"/>
    <w:rsid w:val="00EA491D"/>
    <w:rsid w:val="00EB3A19"/>
    <w:rsid w:val="00EB5BC6"/>
    <w:rsid w:val="00EB5ED7"/>
    <w:rsid w:val="00EB64E3"/>
    <w:rsid w:val="00EB6EAE"/>
    <w:rsid w:val="00EB7257"/>
    <w:rsid w:val="00EC0FA0"/>
    <w:rsid w:val="00EC47D3"/>
    <w:rsid w:val="00EC6313"/>
    <w:rsid w:val="00ED138B"/>
    <w:rsid w:val="00EE11B2"/>
    <w:rsid w:val="00EF11B1"/>
    <w:rsid w:val="00EF247A"/>
    <w:rsid w:val="00F05113"/>
    <w:rsid w:val="00F2539B"/>
    <w:rsid w:val="00F2607D"/>
    <w:rsid w:val="00F26D7B"/>
    <w:rsid w:val="00F54168"/>
    <w:rsid w:val="00F56D71"/>
    <w:rsid w:val="00F607BD"/>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 w:type="paragraph" w:customStyle="1" w:styleId="Default">
    <w:name w:val="Default"/>
    <w:rsid w:val="009D0D19"/>
    <w:pPr>
      <w:autoSpaceDE w:val="0"/>
      <w:autoSpaceDN w:val="0"/>
      <w:adjustRightInd w:val="0"/>
    </w:pPr>
    <w:rPr>
      <w:color w:val="000000"/>
      <w:sz w:val="24"/>
      <w:szCs w:val="24"/>
    </w:rPr>
  </w:style>
  <w:style w:type="character" w:customStyle="1" w:styleId="NichtaufgelsteErwhnung2">
    <w:name w:val="Nicht aufgelöste Erwähnung2"/>
    <w:basedOn w:val="Absatz-Standardschriftart"/>
    <w:uiPriority w:val="99"/>
    <w:semiHidden/>
    <w:unhideWhenUsed/>
    <w:rsid w:val="009802FC"/>
    <w:rPr>
      <w:color w:val="605E5C"/>
      <w:shd w:val="clear" w:color="auto" w:fill="E1DFDD"/>
    </w:rPr>
  </w:style>
  <w:style w:type="paragraph" w:styleId="berarbeitung">
    <w:name w:val="Revision"/>
    <w:hidden/>
    <w:uiPriority w:val="99"/>
    <w:semiHidden/>
    <w:rsid w:val="004B760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agvs-upsa.ch/fr/newslet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3644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Monique Baldinger</cp:lastModifiedBy>
  <cp:revision>3</cp:revision>
  <cp:lastPrinted>2021-09-24T12:12:00Z</cp:lastPrinted>
  <dcterms:created xsi:type="dcterms:W3CDTF">2022-10-07T08:32:00Z</dcterms:created>
  <dcterms:modified xsi:type="dcterms:W3CDTF">2022-10-07T08:49:00Z</dcterms:modified>
</cp:coreProperties>
</file>