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74E27" w:rsidRDefault="00ED6545" w:rsidP="00ED6545">
      <w:pPr>
        <w:spacing w:line="240" w:lineRule="auto"/>
        <w:rPr>
          <w:b/>
        </w:rPr>
      </w:pPr>
      <w:bookmarkStart w:id="0" w:name="BkmStart"/>
      <w:bookmarkEnd w:id="0"/>
      <w:r>
        <w:rPr>
          <w:b/>
        </w:rPr>
        <w:t>COMMUNIQUÉ DE PRESSE</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5476625A" w14:textId="21B1FA86" w:rsidR="0069394F" w:rsidRDefault="0069394F" w:rsidP="0069394F">
      <w:pPr>
        <w:spacing w:line="240" w:lineRule="auto"/>
        <w:rPr>
          <w:b/>
        </w:rPr>
      </w:pPr>
      <w:r>
        <w:rPr>
          <w:b/>
        </w:rPr>
        <w:t>Titre de champion du monde pour un mécatronicien d’automobiles romand</w:t>
      </w:r>
    </w:p>
    <w:p w14:paraId="4F1A9773" w14:textId="77777777" w:rsidR="008E0265" w:rsidRDefault="008E0265" w:rsidP="00AC3E77">
      <w:pPr>
        <w:spacing w:line="240" w:lineRule="auto"/>
        <w:rPr>
          <w:b/>
          <w:sz w:val="32"/>
          <w:szCs w:val="32"/>
        </w:rPr>
      </w:pPr>
    </w:p>
    <w:p w14:paraId="1ABF1EA4" w14:textId="3F1621C7" w:rsidR="00D15D3B" w:rsidRPr="00AF6319" w:rsidRDefault="000205D0" w:rsidP="00AC3E77">
      <w:pPr>
        <w:spacing w:line="240" w:lineRule="auto"/>
        <w:rPr>
          <w:b/>
          <w:i/>
          <w:sz w:val="19"/>
          <w:szCs w:val="19"/>
          <w:highlight w:val="yellow"/>
        </w:rPr>
      </w:pPr>
      <w:r>
        <w:rPr>
          <w:b/>
          <w:sz w:val="32"/>
        </w:rPr>
        <w:t xml:space="preserve">Florent </w:t>
      </w:r>
      <w:proofErr w:type="spellStart"/>
      <w:r>
        <w:rPr>
          <w:b/>
          <w:sz w:val="32"/>
        </w:rPr>
        <w:t>Lacilla</w:t>
      </w:r>
      <w:proofErr w:type="spellEnd"/>
      <w:r>
        <w:rPr>
          <w:b/>
          <w:sz w:val="32"/>
        </w:rPr>
        <w:t xml:space="preserve"> remporte l’or aux </w:t>
      </w:r>
      <w:proofErr w:type="spellStart"/>
      <w:r>
        <w:rPr>
          <w:b/>
          <w:sz w:val="32"/>
        </w:rPr>
        <w:t>WorldSkills</w:t>
      </w:r>
      <w:proofErr w:type="spellEnd"/>
      <w:r>
        <w:rPr>
          <w:b/>
          <w:sz w:val="32"/>
        </w:rPr>
        <w:t xml:space="preserve"> </w:t>
      </w:r>
    </w:p>
    <w:p w14:paraId="151883BA" w14:textId="77777777" w:rsidR="007C1F59" w:rsidRPr="00DA3B8D" w:rsidRDefault="007C1F59" w:rsidP="00AC3E77">
      <w:pPr>
        <w:spacing w:line="240" w:lineRule="auto"/>
        <w:rPr>
          <w:b/>
          <w:i/>
          <w:sz w:val="19"/>
          <w:szCs w:val="19"/>
          <w:highlight w:val="yellow"/>
          <w:lang w:val="fr-CH"/>
        </w:rPr>
      </w:pPr>
    </w:p>
    <w:p w14:paraId="217DF615" w14:textId="7D994B2F" w:rsidR="00EA7217" w:rsidRDefault="00ED6545" w:rsidP="00AC3E77">
      <w:pPr>
        <w:spacing w:line="240" w:lineRule="auto"/>
        <w:rPr>
          <w:b/>
          <w:i/>
          <w:iCs/>
          <w:sz w:val="19"/>
          <w:szCs w:val="19"/>
        </w:rPr>
      </w:pPr>
      <w:r>
        <w:rPr>
          <w:b/>
          <w:i/>
          <w:sz w:val="19"/>
        </w:rPr>
        <w:t>Berne, le 31 octobre 2022</w:t>
      </w:r>
      <w:r>
        <w:rPr>
          <w:b/>
          <w:sz w:val="19"/>
        </w:rPr>
        <w:t xml:space="preserve"> – </w:t>
      </w:r>
      <w:r>
        <w:rPr>
          <w:b/>
          <w:i/>
          <w:sz w:val="19"/>
        </w:rPr>
        <w:t xml:space="preserve">Un succès exceptionnel pour </w:t>
      </w:r>
      <w:r w:rsidR="00DA3B8D">
        <w:rPr>
          <w:b/>
          <w:i/>
          <w:sz w:val="19"/>
        </w:rPr>
        <w:t xml:space="preserve">le fribourgeois </w:t>
      </w:r>
      <w:r>
        <w:rPr>
          <w:b/>
          <w:i/>
          <w:sz w:val="19"/>
        </w:rPr>
        <w:t xml:space="preserve">Florent </w:t>
      </w:r>
      <w:proofErr w:type="spellStart"/>
      <w:r>
        <w:rPr>
          <w:b/>
          <w:i/>
          <w:sz w:val="19"/>
        </w:rPr>
        <w:t>Lacilla</w:t>
      </w:r>
      <w:proofErr w:type="spellEnd"/>
      <w:r>
        <w:rPr>
          <w:b/>
          <w:i/>
          <w:sz w:val="19"/>
        </w:rPr>
        <w:t xml:space="preserve">, 23 ans, et pour la branche automobile suisse : le mécatronicien d’automobiles romand remporte l’or dans le cadre des </w:t>
      </w:r>
      <w:proofErr w:type="spellStart"/>
      <w:r>
        <w:rPr>
          <w:b/>
          <w:i/>
          <w:sz w:val="19"/>
        </w:rPr>
        <w:t>WorldSkills</w:t>
      </w:r>
      <w:proofErr w:type="spellEnd"/>
      <w:r>
        <w:rPr>
          <w:b/>
          <w:i/>
          <w:sz w:val="19"/>
        </w:rPr>
        <w:t xml:space="preserve"> 2022 à Dresde, en Allemagne. « J’ai tout donné », déclare le nouveau champion du monde. </w:t>
      </w:r>
    </w:p>
    <w:p w14:paraId="20F3FCCF" w14:textId="77777777" w:rsidR="00EA7217" w:rsidRPr="00912658" w:rsidRDefault="00EA7217" w:rsidP="00AC3E77">
      <w:pPr>
        <w:spacing w:line="240" w:lineRule="auto"/>
        <w:rPr>
          <w:bCs/>
          <w:i/>
          <w:iCs/>
          <w:sz w:val="19"/>
          <w:szCs w:val="19"/>
        </w:rPr>
      </w:pPr>
    </w:p>
    <w:p w14:paraId="47F95098" w14:textId="355BFDEA" w:rsidR="00E15FC7" w:rsidRPr="00C61C90" w:rsidRDefault="00E15FC7" w:rsidP="00C61C90">
      <w:pPr>
        <w:rPr>
          <w:sz w:val="19"/>
          <w:szCs w:val="19"/>
        </w:rPr>
      </w:pPr>
      <w:r>
        <w:rPr>
          <w:sz w:val="19"/>
        </w:rPr>
        <w:t xml:space="preserve">Le mécatronicien d’automobiles de </w:t>
      </w:r>
      <w:proofErr w:type="spellStart"/>
      <w:r>
        <w:rPr>
          <w:sz w:val="19"/>
        </w:rPr>
        <w:t>Cottens</w:t>
      </w:r>
      <w:proofErr w:type="spellEnd"/>
      <w:r>
        <w:rPr>
          <w:sz w:val="19"/>
        </w:rPr>
        <w:t xml:space="preserve"> FR, double vainqueur des </w:t>
      </w:r>
      <w:proofErr w:type="spellStart"/>
      <w:r>
        <w:rPr>
          <w:sz w:val="19"/>
        </w:rPr>
        <w:t>SwissSkills</w:t>
      </w:r>
      <w:proofErr w:type="spellEnd"/>
      <w:r>
        <w:rPr>
          <w:sz w:val="19"/>
        </w:rPr>
        <w:t xml:space="preserve"> (2018 &amp; 2022) l’a fait : Florent </w:t>
      </w:r>
      <w:proofErr w:type="spellStart"/>
      <w:r>
        <w:rPr>
          <w:sz w:val="19"/>
        </w:rPr>
        <w:t>Lacilla</w:t>
      </w:r>
      <w:proofErr w:type="spellEnd"/>
      <w:r>
        <w:rPr>
          <w:sz w:val="19"/>
        </w:rPr>
        <w:t xml:space="preserve"> est le nouveau champion du monde de son métier. Après la proclamation solennelle des résultats, vendredi soir à Dresde, Florent </w:t>
      </w:r>
      <w:proofErr w:type="spellStart"/>
      <w:r>
        <w:rPr>
          <w:sz w:val="19"/>
        </w:rPr>
        <w:t>Lacilla</w:t>
      </w:r>
      <w:proofErr w:type="spellEnd"/>
      <w:r>
        <w:rPr>
          <w:sz w:val="19"/>
        </w:rPr>
        <w:t xml:space="preserve"> a déclaré : « Ces derniers jours ont été très intenses et aussi très fatigants. J’ai tout donné et je suis très, très content. C’est vraiment cool. » Après sa compétition, le jeune homme de 23 ans est tombé dans les bras de sa famille, soulagé. « Il le mérite tellement », souligne Olivier Maeder, membre de la direction de l’UPSA et chef du service Formation. La joie de sa famille, de ses amis et de l’association professionnelle est immense. </w:t>
      </w:r>
    </w:p>
    <w:p w14:paraId="76F0705F" w14:textId="77777777" w:rsidR="00E15FC7" w:rsidRPr="00CD48E8" w:rsidRDefault="00E15FC7" w:rsidP="00CD48E8">
      <w:pPr>
        <w:rPr>
          <w:bCs/>
          <w:sz w:val="19"/>
          <w:szCs w:val="19"/>
        </w:rPr>
      </w:pPr>
    </w:p>
    <w:p w14:paraId="55DFE2ED" w14:textId="09BBA3C1" w:rsidR="00CD48E8" w:rsidRPr="00CD48E8" w:rsidRDefault="008E0265" w:rsidP="00CD48E8">
      <w:pPr>
        <w:rPr>
          <w:sz w:val="19"/>
          <w:szCs w:val="19"/>
        </w:rPr>
      </w:pPr>
      <w:r>
        <w:rPr>
          <w:sz w:val="19"/>
        </w:rPr>
        <w:t xml:space="preserve">Pour les jeunes talentueux venus des pays les plus divers, il s’agissait de convaincre sur cinq postes pendant la compétition qui s’est déroulée dans les locaux de l’association allemande </w:t>
      </w:r>
      <w:proofErr w:type="spellStart"/>
      <w:r>
        <w:rPr>
          <w:sz w:val="19"/>
        </w:rPr>
        <w:t>Kraftfahrzeuggewerbe</w:t>
      </w:r>
      <w:proofErr w:type="spellEnd"/>
      <w:r>
        <w:rPr>
          <w:sz w:val="19"/>
        </w:rPr>
        <w:t xml:space="preserve">. Les jeunes professionnels ont par exemple recherché des erreurs ou des défauts au niveau du moteur ou de la suspension. Florent </w:t>
      </w:r>
      <w:proofErr w:type="spellStart"/>
      <w:r>
        <w:rPr>
          <w:sz w:val="19"/>
        </w:rPr>
        <w:t>Lacilla</w:t>
      </w:r>
      <w:proofErr w:type="spellEnd"/>
      <w:r>
        <w:rPr>
          <w:sz w:val="19"/>
        </w:rPr>
        <w:t xml:space="preserve"> a terminé la compétition avec un résultat de 730 points. Sur les 23 participants en lice, trois autres ont remporté une médaille d’or : Rank Hsu-Kun Chan de Chine, Stefan </w:t>
      </w:r>
      <w:proofErr w:type="spellStart"/>
      <w:r>
        <w:rPr>
          <w:sz w:val="19"/>
        </w:rPr>
        <w:t>Missbach</w:t>
      </w:r>
      <w:proofErr w:type="spellEnd"/>
      <w:r>
        <w:rPr>
          <w:sz w:val="19"/>
        </w:rPr>
        <w:t xml:space="preserve"> d’Allemagne ainsi que Hannes Egger d’Italie. Avec Stefan </w:t>
      </w:r>
      <w:proofErr w:type="spellStart"/>
      <w:r>
        <w:rPr>
          <w:sz w:val="19"/>
        </w:rPr>
        <w:t>Missbach</w:t>
      </w:r>
      <w:proofErr w:type="spellEnd"/>
      <w:r>
        <w:rPr>
          <w:sz w:val="19"/>
        </w:rPr>
        <w:t xml:space="preserve"> et Hannes Egger, Florent </w:t>
      </w:r>
      <w:proofErr w:type="spellStart"/>
      <w:r>
        <w:rPr>
          <w:sz w:val="19"/>
        </w:rPr>
        <w:t>Lacilla</w:t>
      </w:r>
      <w:proofErr w:type="spellEnd"/>
      <w:r>
        <w:rPr>
          <w:sz w:val="19"/>
        </w:rPr>
        <w:t xml:space="preserve"> avait déjà suivi un entraînement spécial dans le cadre des </w:t>
      </w:r>
      <w:proofErr w:type="spellStart"/>
      <w:r>
        <w:rPr>
          <w:sz w:val="19"/>
        </w:rPr>
        <w:t>SwissSkills</w:t>
      </w:r>
      <w:proofErr w:type="spellEnd"/>
      <w:r>
        <w:rPr>
          <w:sz w:val="19"/>
        </w:rPr>
        <w:t xml:space="preserve"> 2022 à Berne en septembre. Grâce à leurs solides performances, ils ont notamment battu le candidat japonais, alors que les participants japonais se sont préparés à plein temps pendant deux ans.</w:t>
      </w:r>
    </w:p>
    <w:p w14:paraId="0B86400F" w14:textId="09116EF3" w:rsidR="00CD48E8" w:rsidRPr="00CD48E8" w:rsidRDefault="00CD48E8" w:rsidP="00CD48E8">
      <w:pPr>
        <w:rPr>
          <w:bCs/>
          <w:sz w:val="19"/>
          <w:szCs w:val="19"/>
        </w:rPr>
      </w:pPr>
    </w:p>
    <w:p w14:paraId="051B3230" w14:textId="154AC1A3" w:rsidR="00A93569" w:rsidRDefault="00CD48E8" w:rsidP="000F179A">
      <w:pPr>
        <w:rPr>
          <w:bCs/>
          <w:sz w:val="19"/>
          <w:szCs w:val="19"/>
        </w:rPr>
      </w:pPr>
      <w:r>
        <w:rPr>
          <w:sz w:val="19"/>
        </w:rPr>
        <w:t xml:space="preserve">Olivier Maeder dresse donc un bilan satisfaisant : « De telles performances permettent de tirer des conclusions sur la force de notre système de formation professionnelle et sur le travail des partenaires de formation que sont l’école, les cours interentreprises et l’entreprise. » C’est déjà la deuxième fois que Florent </w:t>
      </w:r>
      <w:proofErr w:type="spellStart"/>
      <w:r>
        <w:rPr>
          <w:sz w:val="19"/>
        </w:rPr>
        <w:t>Lacilla</w:t>
      </w:r>
      <w:proofErr w:type="spellEnd"/>
      <w:r>
        <w:rPr>
          <w:sz w:val="19"/>
        </w:rPr>
        <w:t xml:space="preserve"> a pu briller à Dresde cette année. En mars, il a remporté la victoire au classement général dans le cadre de l’Euro-Cup. À l’époque, Florent </w:t>
      </w:r>
      <w:proofErr w:type="spellStart"/>
      <w:r>
        <w:rPr>
          <w:sz w:val="19"/>
        </w:rPr>
        <w:t>Lacilla</w:t>
      </w:r>
      <w:proofErr w:type="spellEnd"/>
      <w:r>
        <w:rPr>
          <w:sz w:val="19"/>
        </w:rPr>
        <w:t xml:space="preserve"> s’était fixé des objectifs ambitieux pour les </w:t>
      </w:r>
      <w:proofErr w:type="spellStart"/>
      <w:r>
        <w:rPr>
          <w:sz w:val="19"/>
        </w:rPr>
        <w:t>WorldSkills</w:t>
      </w:r>
      <w:proofErr w:type="spellEnd"/>
      <w:r>
        <w:rPr>
          <w:sz w:val="19"/>
        </w:rPr>
        <w:t>. « Go for gold ! J’y vais pour gagner », avait-il déclaré. Il a maintenant atteint cet objectif après des journées intenses.</w:t>
      </w:r>
    </w:p>
    <w:p w14:paraId="46E32351" w14:textId="77777777" w:rsidR="00A93569" w:rsidRDefault="00A93569" w:rsidP="000F179A">
      <w:pPr>
        <w:rPr>
          <w:bCs/>
          <w:sz w:val="19"/>
          <w:szCs w:val="19"/>
        </w:rPr>
      </w:pPr>
    </w:p>
    <w:p w14:paraId="7EBB360D" w14:textId="4510031F" w:rsidR="00CD48E8" w:rsidRPr="00CD48E8" w:rsidRDefault="000F179A" w:rsidP="00A93569">
      <w:pPr>
        <w:rPr>
          <w:bCs/>
          <w:sz w:val="19"/>
          <w:szCs w:val="19"/>
        </w:rPr>
      </w:pPr>
      <w:r>
        <w:rPr>
          <w:sz w:val="19"/>
        </w:rPr>
        <w:t xml:space="preserve">« C’est la toute première fois que je vois Florent </w:t>
      </w:r>
      <w:proofErr w:type="spellStart"/>
      <w:r>
        <w:rPr>
          <w:sz w:val="19"/>
        </w:rPr>
        <w:t>Lacilla</w:t>
      </w:r>
      <w:proofErr w:type="spellEnd"/>
      <w:r>
        <w:rPr>
          <w:sz w:val="19"/>
        </w:rPr>
        <w:t xml:space="preserve"> courir à un poste ici à Dresde. Sinon, il est toujours le calme incarné lors des compétitions », explique Olivier Maeder. C’est un engagement qui s’est avéré payant. Déclaration du champion du monde Florent </w:t>
      </w:r>
      <w:proofErr w:type="spellStart"/>
      <w:r>
        <w:rPr>
          <w:sz w:val="19"/>
        </w:rPr>
        <w:t>Lacilla</w:t>
      </w:r>
      <w:proofErr w:type="spellEnd"/>
      <w:r>
        <w:rPr>
          <w:sz w:val="19"/>
        </w:rPr>
        <w:t xml:space="preserve"> lors de la réception à l’aéroport de Zurich : « Maintenant, je veux juste dormir. » Après la médaille d’argent du carrossier Dominik </w:t>
      </w:r>
      <w:proofErr w:type="spellStart"/>
      <w:r>
        <w:rPr>
          <w:sz w:val="19"/>
        </w:rPr>
        <w:t>Bartlome</w:t>
      </w:r>
      <w:proofErr w:type="spellEnd"/>
      <w:r>
        <w:rPr>
          <w:sz w:val="19"/>
        </w:rPr>
        <w:t>, c’est déjà la deuxième médaille pour la branche automobile suisse aux championnats du monde des métiers de cette année.</w:t>
      </w:r>
    </w:p>
    <w:p w14:paraId="34721F42" w14:textId="77777777" w:rsidR="00770152" w:rsidRDefault="00770152" w:rsidP="00CD48E8">
      <w:pPr>
        <w:rPr>
          <w:sz w:val="18"/>
          <w:szCs w:val="18"/>
        </w:rPr>
      </w:pPr>
    </w:p>
    <w:p w14:paraId="024EFA73" w14:textId="59E33D7D" w:rsidR="00ED6545" w:rsidRDefault="00ED6545" w:rsidP="00A93569">
      <w:pPr>
        <w:spacing w:line="240" w:lineRule="auto"/>
        <w:rPr>
          <w:sz w:val="18"/>
          <w:szCs w:val="18"/>
        </w:rPr>
      </w:pPr>
      <w:r>
        <w:rPr>
          <w:sz w:val="18"/>
        </w:rPr>
        <w:t xml:space="preserve">Légende/communiqué bref : Un grand succès pour Florent </w:t>
      </w:r>
      <w:proofErr w:type="spellStart"/>
      <w:r>
        <w:rPr>
          <w:sz w:val="18"/>
        </w:rPr>
        <w:t>Lacilla</w:t>
      </w:r>
      <w:proofErr w:type="spellEnd"/>
      <w:r>
        <w:rPr>
          <w:sz w:val="18"/>
        </w:rPr>
        <w:t xml:space="preserve"> et la branche automobile suisse lors des </w:t>
      </w:r>
      <w:proofErr w:type="spellStart"/>
      <w:r>
        <w:rPr>
          <w:sz w:val="18"/>
        </w:rPr>
        <w:t>WorldSkills</w:t>
      </w:r>
      <w:proofErr w:type="spellEnd"/>
      <w:r>
        <w:rPr>
          <w:sz w:val="18"/>
        </w:rPr>
        <w:t xml:space="preserve"> à Dresde, en Allemagne. Le mécatronicien d’automobiles romand remporte l’or en Allemagne et donc le titre de champion du monde aux championnats du monde des métiers. « J’ai tout donné », déclare le nouveau champion du monde. Olivier Maeder, membre de la direction de l’UPSA en charge du service Formation, dresse un bilan satisfaisant : « De telles performances permettent de tirer des conclusions sur la force de notre système de formation professionnelle et sur le travail des partenaires de formation que sont l’école, les cours interentreprises et l’entreprise. En mars, Florent </w:t>
      </w:r>
      <w:proofErr w:type="spellStart"/>
      <w:r>
        <w:rPr>
          <w:sz w:val="18"/>
        </w:rPr>
        <w:t>Lacilla</w:t>
      </w:r>
      <w:proofErr w:type="spellEnd"/>
      <w:r>
        <w:rPr>
          <w:sz w:val="18"/>
        </w:rPr>
        <w:t xml:space="preserve"> avait déjà remporté la victoire au classement général de l’Euro-Cup à Dresde. Après la </w:t>
      </w:r>
      <w:r>
        <w:rPr>
          <w:sz w:val="18"/>
        </w:rPr>
        <w:lastRenderedPageBreak/>
        <w:t xml:space="preserve">médaille d’argent du carrossier Dominik </w:t>
      </w:r>
      <w:proofErr w:type="spellStart"/>
      <w:r>
        <w:rPr>
          <w:sz w:val="18"/>
        </w:rPr>
        <w:t>Bartlome</w:t>
      </w:r>
      <w:proofErr w:type="spellEnd"/>
      <w:r>
        <w:rPr>
          <w:sz w:val="18"/>
        </w:rPr>
        <w:t xml:space="preserve">, c’est déjà la deuxième médaille pour la branche automobile suisse aux championnats du monde des métiers de cette année. Photos : </w:t>
      </w:r>
      <w:proofErr w:type="spellStart"/>
      <w:r>
        <w:rPr>
          <w:sz w:val="18"/>
        </w:rPr>
        <w:t>WorldSkills</w:t>
      </w:r>
      <w:proofErr w:type="spellEnd"/>
      <w:r>
        <w:rPr>
          <w:sz w:val="18"/>
        </w:rPr>
        <w:t xml:space="preserve"> / Médias de l’UPSA</w:t>
      </w:r>
    </w:p>
    <w:p w14:paraId="179D5F17" w14:textId="77777777" w:rsidR="00BD2694" w:rsidRPr="00BD2694" w:rsidRDefault="00BD2694" w:rsidP="00BD2694">
      <w:pPr>
        <w:spacing w:line="240" w:lineRule="auto"/>
        <w:rPr>
          <w:sz w:val="19"/>
          <w:szCs w:val="19"/>
        </w:rPr>
      </w:pPr>
    </w:p>
    <w:p w14:paraId="0BFBE12B" w14:textId="67533553" w:rsidR="00ED6545" w:rsidRPr="00D40739" w:rsidRDefault="00ED6545" w:rsidP="00ED6545">
      <w:pPr>
        <w:pStyle w:val="fuerFragenkursiv"/>
        <w:spacing w:line="240" w:lineRule="auto"/>
        <w:ind w:right="-114"/>
        <w:rPr>
          <w:sz w:val="16"/>
          <w:szCs w:val="16"/>
        </w:rPr>
      </w:pPr>
      <w:r>
        <w:rPr>
          <w:b/>
          <w:sz w:val="16"/>
        </w:rPr>
        <w:t>De plus amples informations</w:t>
      </w:r>
      <w:r>
        <w:rPr>
          <w:sz w:val="16"/>
        </w:rPr>
        <w:t xml:space="preserve"> sont disponibles après d’Olivier Maeder, direction de l’UPSA Formation, tél. 031 307 15 35, courriel olivier.maeder@agvs-upsa.ch. </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DC1198"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1DB0E641" w:rsidR="00ED6545" w:rsidRPr="00D444D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9" w:history="1">
        <w:r>
          <w:rPr>
            <w:rStyle w:val="Hyperlink"/>
            <w:b/>
            <w:sz w:val="16"/>
          </w:rPr>
          <w:t>www.agvs-upsa.ch</w:t>
        </w:r>
      </w:hyperlink>
      <w:r>
        <w:rPr>
          <w:b/>
          <w:sz w:val="16"/>
        </w:rPr>
        <w:t xml:space="preserve"> dans la rubrique « Médias » située en bas de page.</w:t>
      </w:r>
    </w:p>
    <w:p w14:paraId="7AF5598F" w14:textId="5A0F164C" w:rsidR="00FC7F1F"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des métiers de </w:t>
      </w:r>
      <w:proofErr w:type="gramStart"/>
      <w:r>
        <w:rPr>
          <w:b/>
          <w:sz w:val="16"/>
        </w:rPr>
        <w:t>l’automobile</w:t>
      </w:r>
      <w:r>
        <w:rPr>
          <w:b/>
          <w:color w:val="000000" w:themeColor="text1"/>
          <w:sz w:val="16"/>
        </w:rPr>
        <w:t>:</w:t>
      </w:r>
      <w:proofErr w:type="gramEnd"/>
      <w:r>
        <w:rPr>
          <w:b/>
          <w:color w:val="000000" w:themeColor="text1"/>
          <w:sz w:val="16"/>
        </w:rPr>
        <w:t xml:space="preserve"> </w:t>
      </w:r>
      <w:hyperlink r:id="rId11" w:history="1">
        <w:r>
          <w:rPr>
            <w:rStyle w:val="Hyperlink"/>
            <w:b/>
            <w:color w:val="000000" w:themeColor="text1"/>
            <w:sz w:val="16"/>
          </w:rPr>
          <w:t>www.autoberufe.ch/fr/Newsletter-Inscription</w:t>
        </w:r>
      </w:hyperlink>
    </w:p>
    <w:sectPr w:rsidR="00FC7F1F"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B1FE" w14:textId="77777777" w:rsidR="0069304B" w:rsidRDefault="0069304B">
      <w:pPr>
        <w:spacing w:line="240" w:lineRule="auto"/>
      </w:pPr>
      <w:r>
        <w:separator/>
      </w:r>
    </w:p>
  </w:endnote>
  <w:endnote w:type="continuationSeparator" w:id="0">
    <w:p w14:paraId="6A079C69" w14:textId="77777777" w:rsidR="0069304B" w:rsidRDefault="00693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DA3B8D">
          <w:pPr>
            <w:pStyle w:val="Speicherpfad6pt"/>
            <w:rPr>
              <w:lang w:val="en-GB"/>
            </w:rPr>
          </w:pPr>
        </w:p>
      </w:tc>
    </w:tr>
  </w:tbl>
  <w:p w14:paraId="56F0E758" w14:textId="77777777" w:rsidR="00FE69E4" w:rsidRDefault="00DA3B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DA3B8D" w:rsidP="000635E0">
    <w:pPr>
      <w:pStyle w:val="Logo"/>
    </w:pPr>
  </w:p>
  <w:p w14:paraId="4277B8D1" w14:textId="77777777" w:rsidR="00D55DE8" w:rsidRDefault="00DA3B8D"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6D53" w14:textId="77777777" w:rsidR="0069304B" w:rsidRDefault="0069304B">
      <w:pPr>
        <w:spacing w:line="240" w:lineRule="auto"/>
      </w:pPr>
      <w:r>
        <w:separator/>
      </w:r>
    </w:p>
  </w:footnote>
  <w:footnote w:type="continuationSeparator" w:id="0">
    <w:p w14:paraId="05D25241" w14:textId="77777777" w:rsidR="0069304B" w:rsidRDefault="00693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F179A"/>
    <w:rsid w:val="0018139C"/>
    <w:rsid w:val="00181BEB"/>
    <w:rsid w:val="001F0110"/>
    <w:rsid w:val="0022028A"/>
    <w:rsid w:val="002961DF"/>
    <w:rsid w:val="002D7E10"/>
    <w:rsid w:val="003159DC"/>
    <w:rsid w:val="003327E2"/>
    <w:rsid w:val="00347D51"/>
    <w:rsid w:val="0035603C"/>
    <w:rsid w:val="003B7404"/>
    <w:rsid w:val="003F5093"/>
    <w:rsid w:val="004226F7"/>
    <w:rsid w:val="00424D96"/>
    <w:rsid w:val="004271A5"/>
    <w:rsid w:val="0043115B"/>
    <w:rsid w:val="004716D1"/>
    <w:rsid w:val="00477864"/>
    <w:rsid w:val="004F7920"/>
    <w:rsid w:val="00546C51"/>
    <w:rsid w:val="005474FE"/>
    <w:rsid w:val="00561052"/>
    <w:rsid w:val="00592EE4"/>
    <w:rsid w:val="005C1351"/>
    <w:rsid w:val="006619D2"/>
    <w:rsid w:val="0069304B"/>
    <w:rsid w:val="0069394F"/>
    <w:rsid w:val="006C64C0"/>
    <w:rsid w:val="006D6D4B"/>
    <w:rsid w:val="006E767C"/>
    <w:rsid w:val="006F18BB"/>
    <w:rsid w:val="007022C3"/>
    <w:rsid w:val="007347A5"/>
    <w:rsid w:val="007451DA"/>
    <w:rsid w:val="007678EA"/>
    <w:rsid w:val="00770152"/>
    <w:rsid w:val="007C1F59"/>
    <w:rsid w:val="007F61B9"/>
    <w:rsid w:val="00815CDA"/>
    <w:rsid w:val="00831E4A"/>
    <w:rsid w:val="00894D27"/>
    <w:rsid w:val="008A2EA9"/>
    <w:rsid w:val="008A347E"/>
    <w:rsid w:val="008B0406"/>
    <w:rsid w:val="008D1EF0"/>
    <w:rsid w:val="008E0265"/>
    <w:rsid w:val="008F2F6A"/>
    <w:rsid w:val="00912658"/>
    <w:rsid w:val="00915FCA"/>
    <w:rsid w:val="00963455"/>
    <w:rsid w:val="00975DAE"/>
    <w:rsid w:val="009F58E4"/>
    <w:rsid w:val="00A56BE2"/>
    <w:rsid w:val="00A73FB8"/>
    <w:rsid w:val="00A93569"/>
    <w:rsid w:val="00AA6F8C"/>
    <w:rsid w:val="00AC16BB"/>
    <w:rsid w:val="00AC3E77"/>
    <w:rsid w:val="00AE4D5A"/>
    <w:rsid w:val="00AF6319"/>
    <w:rsid w:val="00B53465"/>
    <w:rsid w:val="00B541FB"/>
    <w:rsid w:val="00B73563"/>
    <w:rsid w:val="00BB33C6"/>
    <w:rsid w:val="00BD2694"/>
    <w:rsid w:val="00BE6D26"/>
    <w:rsid w:val="00C02B22"/>
    <w:rsid w:val="00C037FE"/>
    <w:rsid w:val="00C612A6"/>
    <w:rsid w:val="00C61C90"/>
    <w:rsid w:val="00CD2499"/>
    <w:rsid w:val="00CD48E8"/>
    <w:rsid w:val="00D15D3B"/>
    <w:rsid w:val="00D27CA5"/>
    <w:rsid w:val="00D548CA"/>
    <w:rsid w:val="00D64BAF"/>
    <w:rsid w:val="00D65B6C"/>
    <w:rsid w:val="00DA3B8D"/>
    <w:rsid w:val="00E15FC7"/>
    <w:rsid w:val="00E64C9B"/>
    <w:rsid w:val="00E868FE"/>
    <w:rsid w:val="00EA7217"/>
    <w:rsid w:val="00ED5962"/>
    <w:rsid w:val="00ED6545"/>
    <w:rsid w:val="00F70B1E"/>
    <w:rsid w:val="00F77DF2"/>
    <w:rsid w:val="00F83C96"/>
    <w:rsid w:val="00F90073"/>
    <w:rsid w:val="00F91896"/>
    <w:rsid w:val="00F94271"/>
    <w:rsid w:val="00FC7F1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2022-02-17T08:32:00Z</cp:lastPrinted>
  <dcterms:created xsi:type="dcterms:W3CDTF">2022-10-31T12:33:00Z</dcterms:created>
  <dcterms:modified xsi:type="dcterms:W3CDTF">2022-10-31T12:47:00Z</dcterms:modified>
</cp:coreProperties>
</file>