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4DC24" w14:textId="6DA78A40" w:rsidR="002D5B91" w:rsidRDefault="002D5B91" w:rsidP="002D5B91">
      <w:pPr>
        <w:spacing w:line="240" w:lineRule="auto"/>
        <w:rPr>
          <w:b/>
        </w:rPr>
      </w:pPr>
      <w:bookmarkStart w:id="0" w:name="BkmStart"/>
      <w:bookmarkEnd w:id="0"/>
      <w:r>
        <w:rPr>
          <w:b/>
        </w:rPr>
        <w:t xml:space="preserve">COMMUNIQUÉ DE PRESSE – VERSION COURTE </w:t>
      </w:r>
    </w:p>
    <w:p w14:paraId="0DBE03E2" w14:textId="77777777" w:rsidR="002D5B91" w:rsidRDefault="002D5B91" w:rsidP="002D5B91">
      <w:pPr>
        <w:spacing w:line="240" w:lineRule="auto"/>
      </w:pPr>
    </w:p>
    <w:p w14:paraId="4DA7AE6C" w14:textId="77777777" w:rsidR="002D5B91" w:rsidRDefault="002D5B91" w:rsidP="002D5B91">
      <w:pPr>
        <w:spacing w:line="240" w:lineRule="auto"/>
        <w:rPr>
          <w:b/>
        </w:rPr>
      </w:pPr>
    </w:p>
    <w:p w14:paraId="34DB3D5A" w14:textId="77777777" w:rsidR="002D5B91" w:rsidRDefault="002D5B91" w:rsidP="002D5B91">
      <w:pPr>
        <w:spacing w:line="240" w:lineRule="auto"/>
        <w:rPr>
          <w:b/>
        </w:rPr>
      </w:pPr>
      <w:r>
        <w:rPr>
          <w:b/>
        </w:rPr>
        <w:t>Indice de mobilité électrique de l’UPSA et de la ZHAW</w:t>
      </w:r>
    </w:p>
    <w:p w14:paraId="59CD708C" w14:textId="77777777" w:rsidR="002D5B91" w:rsidRDefault="002D5B91" w:rsidP="002D5B91">
      <w:pPr>
        <w:spacing w:line="240" w:lineRule="auto"/>
        <w:rPr>
          <w:b/>
          <w:sz w:val="32"/>
          <w:szCs w:val="32"/>
        </w:rPr>
      </w:pPr>
    </w:p>
    <w:p w14:paraId="3963964F" w14:textId="77777777" w:rsidR="002D5B91" w:rsidRDefault="002D5B91" w:rsidP="002D5B91">
      <w:pPr>
        <w:spacing w:line="240" w:lineRule="auto"/>
        <w:rPr>
          <w:b/>
          <w:sz w:val="32"/>
          <w:szCs w:val="32"/>
        </w:rPr>
      </w:pPr>
      <w:r>
        <w:rPr>
          <w:b/>
          <w:sz w:val="32"/>
        </w:rPr>
        <w:t xml:space="preserve">Court-circuit sur les connaissances en matière d’électromobilité </w:t>
      </w:r>
    </w:p>
    <w:p w14:paraId="3C8A1A4F" w14:textId="77777777" w:rsidR="002D5B91" w:rsidRDefault="002D5B91" w:rsidP="002D5B91">
      <w:pPr>
        <w:spacing w:line="276" w:lineRule="auto"/>
        <w:rPr>
          <w:b/>
          <w:i/>
          <w:sz w:val="19"/>
          <w:szCs w:val="19"/>
        </w:rPr>
      </w:pPr>
    </w:p>
    <w:p w14:paraId="6C8C03AC" w14:textId="437F1350" w:rsidR="002D5B91" w:rsidRDefault="002D5B91" w:rsidP="00E96630">
      <w:pPr>
        <w:spacing w:line="276" w:lineRule="auto"/>
        <w:rPr>
          <w:bCs/>
          <w:sz w:val="19"/>
          <w:szCs w:val="19"/>
        </w:rPr>
      </w:pPr>
      <w:r>
        <w:rPr>
          <w:b/>
          <w:i/>
          <w:sz w:val="19"/>
        </w:rPr>
        <w:t>Berne, le 3 novembre 2022</w:t>
      </w:r>
      <w:r>
        <w:rPr>
          <w:b/>
          <w:sz w:val="19"/>
        </w:rPr>
        <w:t xml:space="preserve"> – </w:t>
      </w:r>
      <w:bookmarkStart w:id="1" w:name="_Hlk118132815"/>
      <w:r>
        <w:rPr>
          <w:sz w:val="19"/>
        </w:rPr>
        <w:t>Une enquête de l’Union professionnelle suisse de l’automobile (UPSA) et de l’Institut d’informatique économique de la School of Management and Law de la Haute école zurichoise des sciences appliquées (ZHAW) révèle que, malgré le boom actuel des voitures électriques, les connaissances en matière d’électromobilité sont plutôt mauvaises. Bien que de nombreuses marques automobiles prévoient de ne vendre que des véhicules électriques dès 2035 et que les voitures purement électriques représentent actuellement 16 % des ventes de voitures neuves, les acheteurs potentiels de voitures ont peu de connaissances concernant l’électromobilité. Ce sont justement les personnes interrogées qui estiment que leurs propres connaissances sont « élevées » qui obtiennent la valeur de connaissances la plus basse en répondant à des questions simples sur l’électromobilité, avec 10.4 points sur 100 possibles, mais la moyenne générale de toutes les personnes interrogées est également basse avec 14.9 points. Les hommes ont certes tendance à en savoir plus sur le sujet, mais ils surestiment leurs connaissances bien plus que les femmes. Près d’un cinquième des personnes interrogées prévoient d’acheter une voiture électrique, en particulier la génération Z. Contrairement aux voitures à moteur à combustion, les critères d’achat sont plus rationnels qu’émotionnels. Les marques automobiles et l’État doivent donc informer davantage. Les garagistes doivent conseiller de manière encore plus intensive et l’UPSA doit encore élargir son offre de formations.</w:t>
      </w:r>
      <w:bookmarkEnd w:id="1"/>
    </w:p>
    <w:p w14:paraId="5275C99B" w14:textId="77777777" w:rsidR="002D5B91" w:rsidRDefault="002D5B91" w:rsidP="002D5B91">
      <w:pPr>
        <w:spacing w:line="240" w:lineRule="auto"/>
        <w:rPr>
          <w:bCs/>
          <w:sz w:val="19"/>
          <w:szCs w:val="19"/>
        </w:rPr>
      </w:pPr>
    </w:p>
    <w:p w14:paraId="0BC41D59" w14:textId="075C203E" w:rsidR="002D5B91" w:rsidRDefault="002D5B91" w:rsidP="002D5B91">
      <w:pPr>
        <w:spacing w:line="276" w:lineRule="auto"/>
        <w:rPr>
          <w:bCs/>
          <w:i/>
          <w:iCs/>
          <w:sz w:val="19"/>
          <w:szCs w:val="19"/>
        </w:rPr>
      </w:pPr>
      <w:r>
        <w:rPr>
          <w:i/>
          <w:sz w:val="19"/>
        </w:rPr>
        <w:t>Vous trouverez des informations détaillées sur l’enquête et les résultats dans le document « Indice de mobilité électrique ».</w:t>
      </w:r>
    </w:p>
    <w:p w14:paraId="7DA6913B" w14:textId="77777777" w:rsidR="002D5B91" w:rsidRDefault="002D5B91" w:rsidP="002D5B91">
      <w:pPr>
        <w:spacing w:line="240" w:lineRule="auto"/>
        <w:rPr>
          <w:rFonts w:cs="Arial"/>
          <w:sz w:val="19"/>
          <w:szCs w:val="19"/>
        </w:rPr>
      </w:pPr>
    </w:p>
    <w:p w14:paraId="7A1E8395" w14:textId="77777777" w:rsidR="002D5B91" w:rsidRDefault="002D5B91" w:rsidP="002D5B91">
      <w:pPr>
        <w:spacing w:line="240" w:lineRule="auto"/>
        <w:rPr>
          <w:rFonts w:cs="Arial"/>
          <w:i/>
          <w:iCs/>
          <w:sz w:val="19"/>
          <w:szCs w:val="19"/>
        </w:rPr>
      </w:pPr>
      <w:r>
        <w:rPr>
          <w:i/>
          <w:sz w:val="19"/>
        </w:rPr>
        <w:t>Images :</w:t>
      </w:r>
    </w:p>
    <w:p w14:paraId="7FAAF4C5" w14:textId="1116C789" w:rsidR="002D5B91" w:rsidRDefault="002D5B91" w:rsidP="002D5B91">
      <w:pPr>
        <w:spacing w:line="240" w:lineRule="auto"/>
        <w:rPr>
          <w:color w:val="FF0000"/>
          <w:sz w:val="19"/>
          <w:szCs w:val="19"/>
        </w:rPr>
      </w:pPr>
      <w:r>
        <w:rPr>
          <w:sz w:val="19"/>
        </w:rPr>
        <w:t>Photo : Shutterstock</w:t>
      </w:r>
    </w:p>
    <w:p w14:paraId="5C7D1D54" w14:textId="77777777" w:rsidR="002D5B91" w:rsidRDefault="002D5B91" w:rsidP="002D5B91">
      <w:pPr>
        <w:spacing w:line="240" w:lineRule="auto"/>
      </w:pPr>
    </w:p>
    <w:p w14:paraId="46DB11C8" w14:textId="4AF7D74B" w:rsidR="002D5B91" w:rsidRDefault="002D5B91" w:rsidP="002D5B91">
      <w:pPr>
        <w:pStyle w:val="fuerFragenkursiv"/>
        <w:spacing w:line="240" w:lineRule="auto"/>
        <w:ind w:right="-114"/>
        <w:rPr>
          <w:sz w:val="16"/>
          <w:szCs w:val="16"/>
        </w:rPr>
      </w:pPr>
      <w:r>
        <w:rPr>
          <w:b/>
        </w:rPr>
        <w:t>De plus amples informations</w:t>
      </w:r>
      <w:r>
        <w:t xml:space="preserve"> sont disponibles après d’Olivier Maeder, direction de l’UPSA, chef du service Formation, téléphone 031 307 15 35, e-mail </w:t>
      </w:r>
      <w:hyperlink r:id="rId7" w:history="1">
        <w:r>
          <w:rPr>
            <w:rStyle w:val="Hyperlink"/>
            <w:color w:val="000000" w:themeColor="text1"/>
            <w:sz w:val="16"/>
          </w:rPr>
          <w:t>Olivier.Maeder@agvs-upsa.ch</w:t>
        </w:r>
      </w:hyperlink>
      <w:r>
        <w:rPr>
          <w:rStyle w:val="Hyperlink"/>
          <w:color w:val="000000" w:themeColor="text1"/>
          <w:u w:val="none"/>
        </w:rPr>
        <w:t>.</w:t>
      </w:r>
      <w:r>
        <w:rPr>
          <w:b/>
        </w:rPr>
        <w:t>Coordination :</w:t>
      </w:r>
      <w:r>
        <w:rPr>
          <w:sz w:val="16"/>
        </w:rPr>
        <w:t xml:space="preserve"> Monique Baldinger, Communication &amp; médias UPSA, téléphone 031 307 15 26, e-mail Monique.Baldinger@agvs-upsa.ch</w:t>
      </w:r>
    </w:p>
    <w:p w14:paraId="58F9EF82" w14:textId="77777777" w:rsidR="00ED6545" w:rsidRPr="00044A02" w:rsidRDefault="00ED6545" w:rsidP="00ED6545">
      <w:pPr>
        <w:spacing w:line="240" w:lineRule="auto"/>
        <w:ind w:right="-114"/>
        <w:rPr>
          <w:i/>
          <w:color w:val="000000"/>
          <w:sz w:val="16"/>
          <w:szCs w:val="16"/>
        </w:rPr>
      </w:pPr>
    </w:p>
    <w:p w14:paraId="0766339C" w14:textId="77777777" w:rsidR="00ED6545" w:rsidRPr="00044A02" w:rsidRDefault="00ED6545" w:rsidP="00ED6545">
      <w:pPr>
        <w:spacing w:line="180" w:lineRule="atLeast"/>
        <w:rPr>
          <w:rFonts w:cs="Arial"/>
          <w:b/>
          <w:i/>
          <w:iCs/>
          <w:sz w:val="16"/>
          <w:szCs w:val="16"/>
        </w:rPr>
      </w:pPr>
      <w:r>
        <w:rPr>
          <w:b/>
          <w:i/>
          <w:sz w:val="16"/>
        </w:rPr>
        <w:t>L’Union professionnelle suisse de l’automobile (UPSA)</w:t>
      </w:r>
    </w:p>
    <w:p w14:paraId="76D691EE" w14:textId="77777777" w:rsidR="00ED6545" w:rsidRPr="00DC1198" w:rsidRDefault="00ED6545" w:rsidP="00ED6545">
      <w:pPr>
        <w:spacing w:line="180" w:lineRule="atLeast"/>
        <w:rPr>
          <w:rFonts w:cs="Arial"/>
          <w:i/>
          <w:iCs/>
          <w:sz w:val="16"/>
          <w:szCs w:val="16"/>
        </w:rPr>
      </w:pPr>
      <w:r>
        <w:rPr>
          <w:i/>
          <w:sz w:val="16"/>
        </w:rPr>
        <w:t>La branche suisse de l’automobile est constituée d’une multitude de petites structures : fondée en 1927, l’UPSA est aujourd’hui l’association professionnelle et sectorielle des garagistes suisses comptant près de 4 000 petites, moyennes et grandes entreprises, des concessions automobiles ainsi que des établissements indépendants. Les 39 000 collaborateurs des entreprises UPSA – dont 9 000 personnes en formation – vendent, entretiennent et réparent la plus grande partie du parc automobile suisse qui compte environ 6 millions de véhicules.</w:t>
      </w:r>
    </w:p>
    <w:p w14:paraId="20A94263" w14:textId="77777777" w:rsidR="00ED6545" w:rsidRDefault="00ED6545" w:rsidP="00ED6545">
      <w:pPr>
        <w:pStyle w:val="fuerFragenkursiv"/>
        <w:spacing w:line="240" w:lineRule="auto"/>
        <w:rPr>
          <w:iCs w:val="0"/>
          <w:color w:val="000000"/>
          <w:sz w:val="16"/>
          <w:szCs w:val="16"/>
        </w:rPr>
      </w:pPr>
    </w:p>
    <w:p w14:paraId="18648B3C" w14:textId="77777777" w:rsidR="00ED6545" w:rsidRPr="00DC1198" w:rsidRDefault="00ED6545" w:rsidP="00ED6545">
      <w:pPr>
        <w:pStyle w:val="fuerFragenkursiv"/>
        <w:spacing w:line="240" w:lineRule="auto"/>
        <w:rPr>
          <w:iCs w:val="0"/>
          <w:color w:val="000000"/>
          <w:sz w:val="16"/>
          <w:szCs w:val="16"/>
        </w:rPr>
      </w:pPr>
    </w:p>
    <w:p w14:paraId="643E4A45" w14:textId="1DB0E641" w:rsidR="00ED6545" w:rsidRPr="00D444DE" w:rsidRDefault="00ED6545" w:rsidP="00ED6545">
      <w:pPr>
        <w:tabs>
          <w:tab w:val="left" w:pos="426"/>
        </w:tabs>
        <w:spacing w:line="240" w:lineRule="auto"/>
        <w:rPr>
          <w:b/>
          <w:bCs/>
          <w:sz w:val="16"/>
          <w:szCs w:val="16"/>
        </w:rPr>
      </w:pPr>
      <w:r>
        <w:rPr>
          <w:b/>
          <w:noProof/>
          <w:sz w:val="16"/>
        </w:rPr>
        <w:drawing>
          <wp:inline distT="0" distB="0" distL="0" distR="0" wp14:anchorId="6B3D9353" wp14:editId="3449CEE4">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noProof/>
          <w:sz w:val="16"/>
        </w:rPr>
        <w:drawing>
          <wp:anchor distT="0" distB="0" distL="114300" distR="114300" simplePos="0" relativeHeight="251659264" behindDoc="0" locked="0" layoutInCell="1" allowOverlap="1" wp14:anchorId="0E92BE7F" wp14:editId="2EA2D46C">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9">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tab/>
      </w:r>
      <w:r>
        <w:rPr>
          <w:b/>
          <w:sz w:val="16"/>
        </w:rPr>
        <w:t xml:space="preserve">Texte et image téléchargeables sur le site </w:t>
      </w:r>
      <w:hyperlink r:id="rId10" w:history="1">
        <w:r>
          <w:rPr>
            <w:rStyle w:val="Hyperlink"/>
            <w:b/>
            <w:color w:val="000000" w:themeColor="text1"/>
            <w:sz w:val="16"/>
          </w:rPr>
          <w:t>www.agvs-upsa.ch</w:t>
        </w:r>
      </w:hyperlink>
      <w:r>
        <w:rPr>
          <w:b/>
          <w:sz w:val="16"/>
        </w:rPr>
        <w:t xml:space="preserve"> dans la rubrique « Médias » située en bas de page.</w:t>
      </w:r>
    </w:p>
    <w:p w14:paraId="7AF5598F" w14:textId="5A0F164C" w:rsidR="00FC7F1F" w:rsidRDefault="00ED6545" w:rsidP="00815CDA">
      <w:pPr>
        <w:tabs>
          <w:tab w:val="left" w:pos="426"/>
        </w:tabs>
        <w:spacing w:line="240" w:lineRule="auto"/>
      </w:pPr>
      <w:r>
        <w:rPr>
          <w:b/>
          <w:noProof/>
          <w:sz w:val="16"/>
        </w:rPr>
        <w:drawing>
          <wp:inline distT="0" distB="0" distL="0" distR="0" wp14:anchorId="37BBF53F" wp14:editId="40BC4CB3">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sz w:val="16"/>
        </w:rPr>
        <w:tab/>
        <w:t>Abonnez-vous à la newsletter des métiers de l’automobile</w:t>
      </w:r>
      <w:r>
        <w:rPr>
          <w:b/>
          <w:color w:val="000000" w:themeColor="text1"/>
          <w:sz w:val="16"/>
        </w:rPr>
        <w:t xml:space="preserve">: </w:t>
      </w:r>
      <w:hyperlink r:id="rId12" w:history="1">
        <w:r>
          <w:rPr>
            <w:rStyle w:val="Hyperlink"/>
            <w:b/>
            <w:color w:val="000000" w:themeColor="text1"/>
            <w:sz w:val="16"/>
          </w:rPr>
          <w:t>www.autoberufe.ch/fr/Newsletter-Inscription</w:t>
        </w:r>
      </w:hyperlink>
    </w:p>
    <w:sectPr w:rsidR="00FC7F1F" w:rsidSect="00DC1198">
      <w:headerReference w:type="even" r:id="rId13"/>
      <w:headerReference w:type="default" r:id="rId14"/>
      <w:footerReference w:type="even" r:id="rId15"/>
      <w:footerReference w:type="default" r:id="rId16"/>
      <w:headerReference w:type="first" r:id="rId17"/>
      <w:footerReference w:type="first" r:id="rId18"/>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1626F" w14:textId="77777777" w:rsidR="00160881" w:rsidRDefault="00160881">
      <w:pPr>
        <w:spacing w:line="240" w:lineRule="auto"/>
      </w:pPr>
      <w:r>
        <w:separator/>
      </w:r>
    </w:p>
  </w:endnote>
  <w:endnote w:type="continuationSeparator" w:id="0">
    <w:p w14:paraId="3B2BEE46" w14:textId="77777777" w:rsidR="00160881" w:rsidRDefault="001608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5A1F4" w14:textId="77777777" w:rsidR="00B20621" w:rsidRDefault="00B2062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764"/>
      <w:gridCol w:w="3762"/>
    </w:tblGrid>
    <w:tr w:rsidR="00FE69E4" w14:paraId="023218DF" w14:textId="77777777">
      <w:trPr>
        <w:trHeight w:val="160"/>
      </w:trPr>
      <w:tc>
        <w:tcPr>
          <w:tcW w:w="6067" w:type="dxa"/>
          <w:vAlign w:val="bottom"/>
        </w:tcPr>
        <w:p w14:paraId="12D74E90" w14:textId="77777777" w:rsidR="00FE69E4" w:rsidRDefault="00063411">
          <w:pPr>
            <w:pStyle w:val="Speicherpfad6pt"/>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rPr>
            <w:t>2</w:t>
          </w:r>
          <w:r>
            <w:rPr>
              <w:rStyle w:val="Seitenzahl"/>
            </w:rPr>
            <w:fldChar w:fldCharType="end"/>
          </w:r>
          <w:r>
            <w:rPr>
              <w:rStyle w:val="Seitenzahl"/>
            </w:rPr>
            <w:t xml:space="preserve"> sur  </w:t>
          </w:r>
          <w:r>
            <w:rPr>
              <w:rStyle w:val="Seitenzahl"/>
            </w:rPr>
            <w:fldChar w:fldCharType="begin"/>
          </w:r>
          <w:r>
            <w:rPr>
              <w:rStyle w:val="Seitenzahl"/>
            </w:rPr>
            <w:instrText xml:space="preserve"> NUMPAGES </w:instrText>
          </w:r>
          <w:r>
            <w:rPr>
              <w:rStyle w:val="Seitenzahl"/>
            </w:rPr>
            <w:fldChar w:fldCharType="separate"/>
          </w:r>
          <w:r>
            <w:rPr>
              <w:rStyle w:val="Seitenzahl"/>
            </w:rPr>
            <w:t>2</w:t>
          </w:r>
          <w:r>
            <w:rPr>
              <w:rStyle w:val="Seitenzahl"/>
            </w:rPr>
            <w:fldChar w:fldCharType="end"/>
          </w:r>
        </w:p>
      </w:tc>
      <w:tc>
        <w:tcPr>
          <w:tcW w:w="3969" w:type="dxa"/>
        </w:tcPr>
        <w:p w14:paraId="68EDB47D" w14:textId="77777777" w:rsidR="00FE69E4" w:rsidRDefault="00794CAD">
          <w:pPr>
            <w:pStyle w:val="Speicherpfad6pt"/>
            <w:rPr>
              <w:lang w:val="en-GB"/>
            </w:rPr>
          </w:pPr>
        </w:p>
      </w:tc>
    </w:tr>
  </w:tbl>
  <w:p w14:paraId="56F0E758" w14:textId="77777777" w:rsidR="00FE69E4" w:rsidRDefault="00794CA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DC13" w14:textId="77777777" w:rsidR="00FA06A7" w:rsidRDefault="00794CAD" w:rsidP="000635E0">
    <w:pPr>
      <w:pStyle w:val="Logo"/>
    </w:pPr>
  </w:p>
  <w:p w14:paraId="4277B8D1" w14:textId="77777777" w:rsidR="00D55DE8" w:rsidRDefault="00794CAD"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7E35D" w14:textId="77777777" w:rsidR="00160881" w:rsidRDefault="00160881">
      <w:pPr>
        <w:spacing w:line="240" w:lineRule="auto"/>
      </w:pPr>
      <w:r>
        <w:separator/>
      </w:r>
    </w:p>
  </w:footnote>
  <w:footnote w:type="continuationSeparator" w:id="0">
    <w:p w14:paraId="757B0AD1" w14:textId="77777777" w:rsidR="00160881" w:rsidRDefault="001608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94571" w14:textId="77777777" w:rsidR="00B20621" w:rsidRDefault="00B2062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3F9F6" w14:textId="77777777" w:rsidR="00B20621" w:rsidRDefault="00B2062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D666C" w14:textId="58A96A9A" w:rsidR="006A5FB8" w:rsidRDefault="00063411">
    <w:pPr>
      <w:pStyle w:val="Kopfzeile"/>
    </w:pPr>
    <w:r>
      <w:rPr>
        <w:noProof/>
      </w:rPr>
      <w:drawing>
        <wp:anchor distT="0" distB="0" distL="114300" distR="114300" simplePos="0" relativeHeight="251659264" behindDoc="0" locked="1" layoutInCell="1" allowOverlap="1" wp14:anchorId="0E401E3B" wp14:editId="766B81D7">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545"/>
    <w:rsid w:val="000205D0"/>
    <w:rsid w:val="0002692D"/>
    <w:rsid w:val="00052B8F"/>
    <w:rsid w:val="00060DD1"/>
    <w:rsid w:val="00063411"/>
    <w:rsid w:val="00082351"/>
    <w:rsid w:val="000D13AF"/>
    <w:rsid w:val="000F179A"/>
    <w:rsid w:val="00120868"/>
    <w:rsid w:val="00160881"/>
    <w:rsid w:val="0018139C"/>
    <w:rsid w:val="00181BEB"/>
    <w:rsid w:val="001F0110"/>
    <w:rsid w:val="0022028A"/>
    <w:rsid w:val="002961DF"/>
    <w:rsid w:val="002D5B91"/>
    <w:rsid w:val="002D7E10"/>
    <w:rsid w:val="003159DC"/>
    <w:rsid w:val="003327E2"/>
    <w:rsid w:val="00347D51"/>
    <w:rsid w:val="0035603C"/>
    <w:rsid w:val="003B7404"/>
    <w:rsid w:val="003F5093"/>
    <w:rsid w:val="004226F7"/>
    <w:rsid w:val="00424D96"/>
    <w:rsid w:val="004271A5"/>
    <w:rsid w:val="00427B20"/>
    <w:rsid w:val="0043115B"/>
    <w:rsid w:val="004716D1"/>
    <w:rsid w:val="004F7920"/>
    <w:rsid w:val="00520556"/>
    <w:rsid w:val="00546C51"/>
    <w:rsid w:val="005474FE"/>
    <w:rsid w:val="00561052"/>
    <w:rsid w:val="00592EE4"/>
    <w:rsid w:val="005C1351"/>
    <w:rsid w:val="006619D2"/>
    <w:rsid w:val="006735C2"/>
    <w:rsid w:val="0069394F"/>
    <w:rsid w:val="006C64C0"/>
    <w:rsid w:val="006D6D4B"/>
    <w:rsid w:val="006E767C"/>
    <w:rsid w:val="006F18BB"/>
    <w:rsid w:val="007022C3"/>
    <w:rsid w:val="007300A8"/>
    <w:rsid w:val="007347A5"/>
    <w:rsid w:val="007451DA"/>
    <w:rsid w:val="007678EA"/>
    <w:rsid w:val="00770152"/>
    <w:rsid w:val="00794CAD"/>
    <w:rsid w:val="007C1F59"/>
    <w:rsid w:val="007F61B9"/>
    <w:rsid w:val="00815CDA"/>
    <w:rsid w:val="00831E4A"/>
    <w:rsid w:val="00894D27"/>
    <w:rsid w:val="008A2EA9"/>
    <w:rsid w:val="008A347E"/>
    <w:rsid w:val="008B0406"/>
    <w:rsid w:val="008C0364"/>
    <w:rsid w:val="008D1EF0"/>
    <w:rsid w:val="008E0265"/>
    <w:rsid w:val="008F2F6A"/>
    <w:rsid w:val="00912658"/>
    <w:rsid w:val="00915FCA"/>
    <w:rsid w:val="00963455"/>
    <w:rsid w:val="00975DAE"/>
    <w:rsid w:val="009F58E4"/>
    <w:rsid w:val="00A56BE2"/>
    <w:rsid w:val="00A73FB8"/>
    <w:rsid w:val="00A93569"/>
    <w:rsid w:val="00AA6F8C"/>
    <w:rsid w:val="00AC16BB"/>
    <w:rsid w:val="00AC3E77"/>
    <w:rsid w:val="00AE4D5A"/>
    <w:rsid w:val="00AF6319"/>
    <w:rsid w:val="00B20621"/>
    <w:rsid w:val="00B53465"/>
    <w:rsid w:val="00B541FB"/>
    <w:rsid w:val="00B73563"/>
    <w:rsid w:val="00BB33C6"/>
    <w:rsid w:val="00BD2694"/>
    <w:rsid w:val="00BE6D26"/>
    <w:rsid w:val="00C02B22"/>
    <w:rsid w:val="00C037FE"/>
    <w:rsid w:val="00C612A6"/>
    <w:rsid w:val="00C61C90"/>
    <w:rsid w:val="00CD2499"/>
    <w:rsid w:val="00CD48E8"/>
    <w:rsid w:val="00D15D3B"/>
    <w:rsid w:val="00D27CA5"/>
    <w:rsid w:val="00D548CA"/>
    <w:rsid w:val="00D64BAF"/>
    <w:rsid w:val="00D65B6C"/>
    <w:rsid w:val="00E15FC7"/>
    <w:rsid w:val="00E64C9B"/>
    <w:rsid w:val="00E868FE"/>
    <w:rsid w:val="00E96630"/>
    <w:rsid w:val="00EA7217"/>
    <w:rsid w:val="00ED5962"/>
    <w:rsid w:val="00ED6545"/>
    <w:rsid w:val="00F70B1E"/>
    <w:rsid w:val="00F77DF2"/>
    <w:rsid w:val="00F83C96"/>
    <w:rsid w:val="00F90073"/>
    <w:rsid w:val="00F91896"/>
    <w:rsid w:val="00F94271"/>
    <w:rsid w:val="00FC7F1F"/>
    <w:rsid w:val="00FE5297"/>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09BF3"/>
  <w15:chartTrackingRefBased/>
  <w15:docId w15:val="{05F6969B-6F93-4E86-8D19-893D1EAA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6545"/>
    <w:pPr>
      <w:spacing w:after="0" w:line="260" w:lineRule="exact"/>
    </w:pPr>
    <w:rPr>
      <w:rFonts w:ascii="Arial" w:eastAsia="Times New Roman" w:hAnsi="Arial" w:cs="Times New Roman"/>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D6545"/>
    <w:pPr>
      <w:tabs>
        <w:tab w:val="center" w:pos="4536"/>
        <w:tab w:val="right" w:pos="9072"/>
      </w:tabs>
    </w:pPr>
  </w:style>
  <w:style w:type="character" w:customStyle="1" w:styleId="KopfzeileZchn">
    <w:name w:val="Kopfzeile Zchn"/>
    <w:basedOn w:val="Absatz-Standardschriftart"/>
    <w:link w:val="Kopfzeile"/>
    <w:rsid w:val="00ED6545"/>
    <w:rPr>
      <w:rFonts w:ascii="Arial" w:eastAsia="Times New Roman" w:hAnsi="Arial" w:cs="Times New Roman"/>
      <w:szCs w:val="24"/>
      <w:lang w:eastAsia="de-CH"/>
    </w:rPr>
  </w:style>
  <w:style w:type="paragraph" w:customStyle="1" w:styleId="Speicherpfad6pt">
    <w:name w:val="Speicherpfad 6 pt"/>
    <w:basedOn w:val="Standard"/>
    <w:rsid w:val="00ED6545"/>
    <w:pPr>
      <w:spacing w:line="160" w:lineRule="exact"/>
      <w:jc w:val="both"/>
    </w:pPr>
    <w:rPr>
      <w:sz w:val="12"/>
    </w:rPr>
  </w:style>
  <w:style w:type="paragraph" w:styleId="Fuzeile">
    <w:name w:val="footer"/>
    <w:basedOn w:val="Standard"/>
    <w:link w:val="FuzeileZchn"/>
    <w:rsid w:val="00ED6545"/>
    <w:pPr>
      <w:tabs>
        <w:tab w:val="center" w:pos="4536"/>
        <w:tab w:val="right" w:pos="9072"/>
      </w:tabs>
    </w:pPr>
  </w:style>
  <w:style w:type="character" w:customStyle="1" w:styleId="FuzeileZchn">
    <w:name w:val="Fußzeile Zchn"/>
    <w:basedOn w:val="Absatz-Standardschriftart"/>
    <w:link w:val="Fuzeile"/>
    <w:rsid w:val="00ED6545"/>
    <w:rPr>
      <w:rFonts w:ascii="Arial" w:eastAsia="Times New Roman" w:hAnsi="Arial" w:cs="Times New Roman"/>
      <w:szCs w:val="24"/>
      <w:lang w:eastAsia="de-CH"/>
    </w:rPr>
  </w:style>
  <w:style w:type="character" w:styleId="Seitenzahl">
    <w:name w:val="page number"/>
    <w:basedOn w:val="Absatz-Standardschriftart"/>
    <w:rsid w:val="00ED6545"/>
  </w:style>
  <w:style w:type="paragraph" w:customStyle="1" w:styleId="Logo">
    <w:name w:val="Logo"/>
    <w:basedOn w:val="Standard"/>
    <w:rsid w:val="00ED6545"/>
    <w:rPr>
      <w:vanish/>
    </w:rPr>
  </w:style>
  <w:style w:type="paragraph" w:customStyle="1" w:styleId="fuerFragenkursiv">
    <w:name w:val="fuer Fragen kursiv"/>
    <w:basedOn w:val="Standard"/>
    <w:rsid w:val="00ED6545"/>
    <w:pPr>
      <w:spacing w:line="340" w:lineRule="exact"/>
    </w:pPr>
    <w:rPr>
      <w:i/>
      <w:iCs/>
      <w:sz w:val="20"/>
    </w:rPr>
  </w:style>
  <w:style w:type="character" w:styleId="Hyperlink">
    <w:name w:val="Hyperlink"/>
    <w:basedOn w:val="Absatz-Standardschriftart"/>
    <w:rsid w:val="00ED6545"/>
    <w:rPr>
      <w:color w:val="0563C1" w:themeColor="hyperlink"/>
      <w:u w:val="single"/>
    </w:rPr>
  </w:style>
  <w:style w:type="paragraph" w:styleId="berarbeitung">
    <w:name w:val="Revision"/>
    <w:hidden/>
    <w:uiPriority w:val="99"/>
    <w:semiHidden/>
    <w:rsid w:val="007022C3"/>
    <w:pPr>
      <w:spacing w:after="0" w:line="240" w:lineRule="auto"/>
    </w:pPr>
    <w:rPr>
      <w:rFonts w:ascii="Arial" w:eastAsia="Times New Roman" w:hAnsi="Arial" w:cs="Times New Roman"/>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74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Olivier.Maeder@agvs-upsa.ch" TargetMode="External"/><Relationship Id="rId12" Type="http://schemas.openxmlformats.org/officeDocument/2006/relationships/hyperlink" Target="http://www.autoberufe.ch/fr/Newsletter-Inscription"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gvs-upsa.c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06AE6-2B13-4317-AD79-B4324D00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2735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Monique Baldinger</cp:lastModifiedBy>
  <cp:revision>4</cp:revision>
  <cp:lastPrinted>2022-02-17T08:32:00Z</cp:lastPrinted>
  <dcterms:created xsi:type="dcterms:W3CDTF">2022-11-02T08:40:00Z</dcterms:created>
  <dcterms:modified xsi:type="dcterms:W3CDTF">2022-11-03T08:31:00Z</dcterms:modified>
</cp:coreProperties>
</file>