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B13E" w14:textId="66F96DA5" w:rsidR="00173033" w:rsidRPr="00F74E27" w:rsidRDefault="00344164" w:rsidP="00344164">
      <w:pPr>
        <w:spacing w:line="240" w:lineRule="auto"/>
        <w:rPr>
          <w:b/>
        </w:rPr>
      </w:pPr>
      <w:r w:rsidRPr="00F74E27">
        <w:rPr>
          <w:b/>
        </w:rPr>
        <w:t>MEDIENINFORMATION</w:t>
      </w:r>
    </w:p>
    <w:p w14:paraId="2F304E26" w14:textId="77777777" w:rsidR="00344164" w:rsidRDefault="00344164" w:rsidP="00344164">
      <w:pPr>
        <w:spacing w:line="240" w:lineRule="auto"/>
      </w:pPr>
    </w:p>
    <w:p w14:paraId="6B32CB3D" w14:textId="77777777" w:rsidR="00442CB5" w:rsidRDefault="00442CB5" w:rsidP="00344164">
      <w:pPr>
        <w:spacing w:line="240" w:lineRule="auto"/>
      </w:pPr>
    </w:p>
    <w:p w14:paraId="16ABCF49" w14:textId="5A50C098" w:rsidR="00442CB5" w:rsidRPr="00B86777" w:rsidRDefault="00382B62" w:rsidP="00442CB5">
      <w:pPr>
        <w:spacing w:line="240" w:lineRule="auto"/>
      </w:pPr>
      <w:bookmarkStart w:id="0" w:name="_Hlk67492027"/>
      <w:r w:rsidRPr="00B86777">
        <w:t xml:space="preserve">«Tag der Schweizer Garagisten» </w:t>
      </w:r>
      <w:r w:rsidR="008941F3">
        <w:t>am</w:t>
      </w:r>
      <w:r w:rsidRPr="00B86777">
        <w:t xml:space="preserve"> 1</w:t>
      </w:r>
      <w:r w:rsidR="008A3FEB">
        <w:t>7</w:t>
      </w:r>
      <w:r w:rsidRPr="00B86777">
        <w:t>. Januar 202</w:t>
      </w:r>
      <w:r w:rsidR="008A3FEB">
        <w:t>3</w:t>
      </w:r>
    </w:p>
    <w:p w14:paraId="583BDB31" w14:textId="77777777" w:rsidR="00442CB5" w:rsidRDefault="00442CB5" w:rsidP="00442CB5">
      <w:pPr>
        <w:spacing w:line="240" w:lineRule="auto"/>
        <w:rPr>
          <w:b/>
        </w:rPr>
      </w:pPr>
    </w:p>
    <w:p w14:paraId="4D32C7F7" w14:textId="25544535" w:rsidR="00344164" w:rsidRDefault="007B0994" w:rsidP="00344164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Spannende </w:t>
      </w:r>
      <w:r w:rsidR="00137BBA">
        <w:rPr>
          <w:b/>
          <w:sz w:val="32"/>
          <w:szCs w:val="32"/>
        </w:rPr>
        <w:t xml:space="preserve">Antworten auf </w:t>
      </w:r>
      <w:r w:rsidR="00EF07EA">
        <w:rPr>
          <w:b/>
          <w:sz w:val="32"/>
          <w:szCs w:val="32"/>
        </w:rPr>
        <w:t>aktuelle</w:t>
      </w:r>
      <w:r>
        <w:rPr>
          <w:b/>
          <w:sz w:val="32"/>
          <w:szCs w:val="32"/>
        </w:rPr>
        <w:t xml:space="preserve"> </w:t>
      </w:r>
      <w:r w:rsidR="00137BBA">
        <w:rPr>
          <w:b/>
          <w:sz w:val="32"/>
          <w:szCs w:val="32"/>
        </w:rPr>
        <w:t>Fragen</w:t>
      </w:r>
    </w:p>
    <w:p w14:paraId="302E31F0" w14:textId="77777777" w:rsidR="00344164" w:rsidRDefault="00344164" w:rsidP="00344164">
      <w:pPr>
        <w:spacing w:line="240" w:lineRule="auto"/>
        <w:rPr>
          <w:b/>
        </w:rPr>
      </w:pPr>
    </w:p>
    <w:p w14:paraId="3555E5D7" w14:textId="28C74C8A" w:rsidR="00344164" w:rsidRPr="007C120F" w:rsidRDefault="00344164" w:rsidP="00344164">
      <w:pPr>
        <w:spacing w:line="240" w:lineRule="auto"/>
        <w:rPr>
          <w:b/>
          <w:sz w:val="19"/>
          <w:szCs w:val="19"/>
        </w:rPr>
      </w:pPr>
      <w:r w:rsidRPr="00D055F6">
        <w:rPr>
          <w:b/>
          <w:i/>
          <w:sz w:val="19"/>
          <w:szCs w:val="19"/>
        </w:rPr>
        <w:t>Bern,</w:t>
      </w:r>
      <w:r w:rsidR="00E22090">
        <w:rPr>
          <w:b/>
          <w:i/>
          <w:sz w:val="19"/>
          <w:szCs w:val="19"/>
        </w:rPr>
        <w:t xml:space="preserve"> </w:t>
      </w:r>
      <w:r w:rsidR="00C070CB">
        <w:rPr>
          <w:b/>
          <w:i/>
          <w:sz w:val="19"/>
          <w:szCs w:val="19"/>
        </w:rPr>
        <w:t>16</w:t>
      </w:r>
      <w:r w:rsidR="00E22090">
        <w:rPr>
          <w:b/>
          <w:i/>
          <w:sz w:val="19"/>
          <w:szCs w:val="19"/>
        </w:rPr>
        <w:t xml:space="preserve">. </w:t>
      </w:r>
      <w:r w:rsidR="0016623B">
        <w:rPr>
          <w:b/>
          <w:i/>
          <w:sz w:val="19"/>
          <w:szCs w:val="19"/>
        </w:rPr>
        <w:t>November</w:t>
      </w:r>
      <w:r w:rsidR="00E22090" w:rsidRPr="007C120F">
        <w:rPr>
          <w:b/>
          <w:i/>
          <w:sz w:val="19"/>
          <w:szCs w:val="19"/>
        </w:rPr>
        <w:t xml:space="preserve"> 202</w:t>
      </w:r>
      <w:r w:rsidR="008A3FEB" w:rsidRPr="007C120F">
        <w:rPr>
          <w:b/>
          <w:i/>
          <w:sz w:val="19"/>
          <w:szCs w:val="19"/>
        </w:rPr>
        <w:t>2</w:t>
      </w:r>
      <w:r w:rsidRPr="007C120F">
        <w:rPr>
          <w:b/>
          <w:sz w:val="19"/>
          <w:szCs w:val="19"/>
        </w:rPr>
        <w:t xml:space="preserve"> –</w:t>
      </w:r>
      <w:r w:rsidR="008713A3">
        <w:rPr>
          <w:b/>
          <w:sz w:val="19"/>
          <w:szCs w:val="19"/>
        </w:rPr>
        <w:t xml:space="preserve"> Für den «Tag der Schweizer Garagisten» 2023 konnte noch ein weiterer bedeutender Referent gewonnen werden</w:t>
      </w:r>
      <w:r w:rsidR="00E2359A">
        <w:rPr>
          <w:b/>
          <w:sz w:val="19"/>
          <w:szCs w:val="19"/>
        </w:rPr>
        <w:t xml:space="preserve"> </w:t>
      </w:r>
      <w:r w:rsidR="008713A3">
        <w:rPr>
          <w:b/>
          <w:sz w:val="19"/>
          <w:szCs w:val="19"/>
        </w:rPr>
        <w:t xml:space="preserve">– und </w:t>
      </w:r>
      <w:r w:rsidR="00EF07EA">
        <w:rPr>
          <w:b/>
          <w:sz w:val="19"/>
          <w:szCs w:val="19"/>
        </w:rPr>
        <w:t>es</w:t>
      </w:r>
      <w:r w:rsidR="008713A3">
        <w:rPr>
          <w:b/>
          <w:sz w:val="19"/>
          <w:szCs w:val="19"/>
        </w:rPr>
        <w:t xml:space="preserve"> besteht die Chance, eine</w:t>
      </w:r>
      <w:r w:rsidR="00E2359A">
        <w:rPr>
          <w:b/>
          <w:sz w:val="19"/>
          <w:szCs w:val="19"/>
        </w:rPr>
        <w:t>s</w:t>
      </w:r>
      <w:r w:rsidR="008713A3">
        <w:rPr>
          <w:b/>
          <w:sz w:val="19"/>
          <w:szCs w:val="19"/>
        </w:rPr>
        <w:t xml:space="preserve"> der begehrten T</w:t>
      </w:r>
      <w:r w:rsidR="00E2359A">
        <w:rPr>
          <w:b/>
          <w:sz w:val="19"/>
          <w:szCs w:val="19"/>
        </w:rPr>
        <w:t xml:space="preserve">ickets zu </w:t>
      </w:r>
      <w:r w:rsidR="008713A3">
        <w:rPr>
          <w:b/>
          <w:sz w:val="19"/>
          <w:szCs w:val="19"/>
        </w:rPr>
        <w:t xml:space="preserve">ergattern, um Antworten auf brennende Fragen zur </w:t>
      </w:r>
      <w:r w:rsidR="00575E09">
        <w:rPr>
          <w:b/>
          <w:sz w:val="19"/>
          <w:szCs w:val="19"/>
        </w:rPr>
        <w:t xml:space="preserve">Verkehrs-, Umwelt- und Energiepolitik </w:t>
      </w:r>
      <w:r w:rsidR="008713A3">
        <w:rPr>
          <w:b/>
          <w:sz w:val="19"/>
          <w:szCs w:val="19"/>
        </w:rPr>
        <w:t xml:space="preserve">zu </w:t>
      </w:r>
      <w:r w:rsidR="00E2359A">
        <w:rPr>
          <w:b/>
          <w:sz w:val="19"/>
          <w:szCs w:val="19"/>
        </w:rPr>
        <w:t xml:space="preserve">finden und darauf, wie </w:t>
      </w:r>
      <w:r w:rsidR="00B150EA">
        <w:rPr>
          <w:b/>
          <w:bCs/>
          <w:sz w:val="19"/>
          <w:szCs w:val="19"/>
        </w:rPr>
        <w:t>Garagist</w:t>
      </w:r>
      <w:r w:rsidR="008713A3">
        <w:rPr>
          <w:b/>
          <w:bCs/>
          <w:sz w:val="19"/>
          <w:szCs w:val="19"/>
        </w:rPr>
        <w:t xml:space="preserve">innen und Garagisten </w:t>
      </w:r>
      <w:r w:rsidR="00E2359A">
        <w:rPr>
          <w:b/>
          <w:bCs/>
          <w:sz w:val="19"/>
          <w:szCs w:val="19"/>
        </w:rPr>
        <w:t>a</w:t>
      </w:r>
      <w:r w:rsidR="008713A3">
        <w:rPr>
          <w:b/>
          <w:bCs/>
          <w:sz w:val="19"/>
          <w:szCs w:val="19"/>
        </w:rPr>
        <w:t xml:space="preserve">uch in Zukunft die besten </w:t>
      </w:r>
      <w:r w:rsidR="00E2359A">
        <w:rPr>
          <w:b/>
          <w:bCs/>
          <w:sz w:val="19"/>
          <w:szCs w:val="19"/>
        </w:rPr>
        <w:t xml:space="preserve">Partner der Autofahrenden bleiben. </w:t>
      </w:r>
    </w:p>
    <w:p w14:paraId="6D81EEA2" w14:textId="6808160B" w:rsidR="005F70E7" w:rsidRDefault="005F70E7" w:rsidP="00E22090">
      <w:pPr>
        <w:spacing w:line="240" w:lineRule="auto"/>
        <w:rPr>
          <w:sz w:val="19"/>
          <w:szCs w:val="19"/>
        </w:rPr>
      </w:pPr>
    </w:p>
    <w:p w14:paraId="5583006B" w14:textId="099958AF" w:rsidR="008713A3" w:rsidRDefault="008713A3" w:rsidP="00E22090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Mit einem breiten Spektrum an interessanten Referaten und spannenden Diskussionen zu hochaktuellen Themen und der Zukunft des Autogewerbes wartet der «Tag der Schweizer Garagisten» am </w:t>
      </w:r>
      <w:r w:rsidR="00A66698">
        <w:rPr>
          <w:sz w:val="19"/>
          <w:szCs w:val="19"/>
        </w:rPr>
        <w:t xml:space="preserve">17. Januar 2023 </w:t>
      </w:r>
      <w:r>
        <w:rPr>
          <w:sz w:val="19"/>
          <w:szCs w:val="19"/>
        </w:rPr>
        <w:t xml:space="preserve">ebenso auf wie mit einem unterhaltsamen Rahmenprogramm. </w:t>
      </w:r>
      <w:r w:rsidR="00ED3AE4">
        <w:rPr>
          <w:sz w:val="19"/>
          <w:szCs w:val="19"/>
        </w:rPr>
        <w:t xml:space="preserve">Es ist Abwechslung garantiert – und </w:t>
      </w:r>
      <w:r>
        <w:rPr>
          <w:sz w:val="19"/>
          <w:szCs w:val="19"/>
        </w:rPr>
        <w:t xml:space="preserve">für die Tagung </w:t>
      </w:r>
      <w:r w:rsidR="00E2359A">
        <w:rPr>
          <w:sz w:val="19"/>
          <w:szCs w:val="19"/>
        </w:rPr>
        <w:t xml:space="preserve">des Auto Gewerbe Verband Schweiz (AGVS) </w:t>
      </w:r>
      <w:r>
        <w:rPr>
          <w:sz w:val="19"/>
          <w:szCs w:val="19"/>
        </w:rPr>
        <w:t xml:space="preserve">im </w:t>
      </w:r>
      <w:r w:rsidR="00A66698">
        <w:rPr>
          <w:sz w:val="19"/>
          <w:szCs w:val="19"/>
        </w:rPr>
        <w:t xml:space="preserve">Kursaal in Bern </w:t>
      </w:r>
      <w:r>
        <w:rPr>
          <w:sz w:val="19"/>
          <w:szCs w:val="19"/>
        </w:rPr>
        <w:t xml:space="preserve">sind noch </w:t>
      </w:r>
      <w:r w:rsidR="00ED3AE4">
        <w:rPr>
          <w:sz w:val="19"/>
          <w:szCs w:val="19"/>
        </w:rPr>
        <w:t>Tickets</w:t>
      </w:r>
      <w:r>
        <w:rPr>
          <w:sz w:val="19"/>
          <w:szCs w:val="19"/>
        </w:rPr>
        <w:t xml:space="preserve"> verfügbar. D</w:t>
      </w:r>
      <w:r w:rsidR="00ED3AE4">
        <w:rPr>
          <w:sz w:val="19"/>
          <w:szCs w:val="19"/>
        </w:rPr>
        <w:t>er</w:t>
      </w:r>
      <w:r>
        <w:rPr>
          <w:sz w:val="19"/>
          <w:szCs w:val="19"/>
        </w:rPr>
        <w:t xml:space="preserve"> </w:t>
      </w:r>
      <w:r w:rsidR="00ED3AE4">
        <w:rPr>
          <w:sz w:val="19"/>
          <w:szCs w:val="19"/>
        </w:rPr>
        <w:t xml:space="preserve">Event </w:t>
      </w:r>
      <w:r>
        <w:rPr>
          <w:sz w:val="19"/>
          <w:szCs w:val="19"/>
        </w:rPr>
        <w:t xml:space="preserve">steht diesmal unter dem Titel «Das Auto: Faszination mit Zukunft». </w:t>
      </w:r>
    </w:p>
    <w:p w14:paraId="1CC1C71D" w14:textId="77777777" w:rsidR="008713A3" w:rsidRDefault="008713A3" w:rsidP="00E22090">
      <w:pPr>
        <w:spacing w:line="240" w:lineRule="auto"/>
        <w:rPr>
          <w:sz w:val="19"/>
          <w:szCs w:val="19"/>
        </w:rPr>
      </w:pPr>
    </w:p>
    <w:p w14:paraId="6837AF7C" w14:textId="0015373E" w:rsidR="00E2359A" w:rsidRDefault="00ED3AE4" w:rsidP="00E22090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A</w:t>
      </w:r>
      <w:r w:rsidR="00A66698">
        <w:rPr>
          <w:sz w:val="19"/>
          <w:szCs w:val="19"/>
        </w:rPr>
        <w:t xml:space="preserve">usgewiesene Fachleute </w:t>
      </w:r>
      <w:r>
        <w:rPr>
          <w:sz w:val="19"/>
          <w:szCs w:val="19"/>
        </w:rPr>
        <w:t xml:space="preserve">geben in </w:t>
      </w:r>
      <w:r w:rsidR="00E7256A">
        <w:rPr>
          <w:sz w:val="19"/>
          <w:szCs w:val="19"/>
        </w:rPr>
        <w:t xml:space="preserve">Referaten und Diskussionsrunden </w:t>
      </w:r>
      <w:r w:rsidR="00137BBA">
        <w:rPr>
          <w:sz w:val="19"/>
          <w:szCs w:val="19"/>
        </w:rPr>
        <w:t>Antworten</w:t>
      </w:r>
      <w:r w:rsidR="00A66698">
        <w:rPr>
          <w:sz w:val="19"/>
          <w:szCs w:val="19"/>
        </w:rPr>
        <w:t xml:space="preserve"> </w:t>
      </w:r>
      <w:r w:rsidR="00137BBA">
        <w:rPr>
          <w:sz w:val="19"/>
          <w:szCs w:val="19"/>
        </w:rPr>
        <w:t xml:space="preserve">zu </w:t>
      </w:r>
      <w:r w:rsidR="00BD3D68">
        <w:rPr>
          <w:sz w:val="19"/>
          <w:szCs w:val="19"/>
        </w:rPr>
        <w:t xml:space="preserve">aktuellen </w:t>
      </w:r>
      <w:r w:rsidR="00137BBA">
        <w:rPr>
          <w:sz w:val="19"/>
          <w:szCs w:val="19"/>
        </w:rPr>
        <w:t>Themen</w:t>
      </w:r>
      <w:r w:rsidR="00BD3D68">
        <w:rPr>
          <w:sz w:val="19"/>
          <w:szCs w:val="19"/>
        </w:rPr>
        <w:t xml:space="preserve"> in den Bereichen Verkehr, Umwelt und Energie – und </w:t>
      </w:r>
      <w:r w:rsidR="00D12636">
        <w:rPr>
          <w:sz w:val="19"/>
          <w:szCs w:val="19"/>
        </w:rPr>
        <w:t xml:space="preserve">zur </w:t>
      </w:r>
      <w:r w:rsidR="009C0CE8">
        <w:rPr>
          <w:sz w:val="19"/>
          <w:szCs w:val="19"/>
        </w:rPr>
        <w:t>systemrelevante</w:t>
      </w:r>
      <w:r w:rsidR="00D12636">
        <w:rPr>
          <w:sz w:val="19"/>
          <w:szCs w:val="19"/>
        </w:rPr>
        <w:t>n</w:t>
      </w:r>
      <w:r w:rsidR="009C0CE8">
        <w:rPr>
          <w:sz w:val="19"/>
          <w:szCs w:val="19"/>
        </w:rPr>
        <w:t xml:space="preserve"> </w:t>
      </w:r>
      <w:r w:rsidR="00BD3D68">
        <w:rPr>
          <w:sz w:val="19"/>
          <w:szCs w:val="19"/>
        </w:rPr>
        <w:t>Rolle des motorisierten Individualverkehrs</w:t>
      </w:r>
      <w:r>
        <w:rPr>
          <w:sz w:val="19"/>
          <w:szCs w:val="19"/>
        </w:rPr>
        <w:t xml:space="preserve"> sowie der Frage, wie </w:t>
      </w:r>
      <w:r w:rsidRPr="00ED3AE4">
        <w:rPr>
          <w:sz w:val="19"/>
          <w:szCs w:val="19"/>
        </w:rPr>
        <w:t xml:space="preserve">Garagistinnen und Garagisten </w:t>
      </w:r>
      <w:r w:rsidR="00E2359A">
        <w:rPr>
          <w:sz w:val="19"/>
          <w:szCs w:val="19"/>
        </w:rPr>
        <w:t xml:space="preserve">trotz allen aktuellen Herausforderungen </w:t>
      </w:r>
      <w:r w:rsidRPr="00ED3AE4">
        <w:rPr>
          <w:sz w:val="19"/>
          <w:szCs w:val="19"/>
        </w:rPr>
        <w:t xml:space="preserve">auch in der Zukunft </w:t>
      </w:r>
      <w:r w:rsidR="00E2359A">
        <w:rPr>
          <w:sz w:val="19"/>
          <w:szCs w:val="19"/>
        </w:rPr>
        <w:t xml:space="preserve">so sehr </w:t>
      </w:r>
      <w:r>
        <w:rPr>
          <w:sz w:val="19"/>
          <w:szCs w:val="19"/>
        </w:rPr>
        <w:t xml:space="preserve">perfekten </w:t>
      </w:r>
      <w:r w:rsidRPr="00ED3AE4">
        <w:rPr>
          <w:sz w:val="19"/>
          <w:szCs w:val="19"/>
        </w:rPr>
        <w:t xml:space="preserve">Ansprechpartner </w:t>
      </w:r>
      <w:r>
        <w:rPr>
          <w:sz w:val="19"/>
          <w:szCs w:val="19"/>
        </w:rPr>
        <w:t xml:space="preserve">für </w:t>
      </w:r>
      <w:r w:rsidRPr="00ED3AE4">
        <w:rPr>
          <w:sz w:val="19"/>
          <w:szCs w:val="19"/>
        </w:rPr>
        <w:t>d</w:t>
      </w:r>
      <w:r>
        <w:rPr>
          <w:sz w:val="19"/>
          <w:szCs w:val="19"/>
        </w:rPr>
        <w:t>ie</w:t>
      </w:r>
      <w:r w:rsidRPr="00ED3AE4">
        <w:rPr>
          <w:sz w:val="19"/>
          <w:szCs w:val="19"/>
        </w:rPr>
        <w:t xml:space="preserve"> Schweizer Automobilistinnen und Automobilisten bleiben</w:t>
      </w:r>
      <w:r w:rsidR="00E2359A">
        <w:rPr>
          <w:sz w:val="19"/>
          <w:szCs w:val="19"/>
        </w:rPr>
        <w:t xml:space="preserve"> wie bisher</w:t>
      </w:r>
      <w:r w:rsidR="00BD3D68" w:rsidRPr="00ED3AE4">
        <w:rPr>
          <w:sz w:val="19"/>
          <w:szCs w:val="19"/>
        </w:rPr>
        <w:t>.</w:t>
      </w:r>
      <w:r w:rsidR="009C0CE8">
        <w:rPr>
          <w:sz w:val="19"/>
          <w:szCs w:val="19"/>
        </w:rPr>
        <w:t xml:space="preserve"> </w:t>
      </w:r>
    </w:p>
    <w:p w14:paraId="19429285" w14:textId="217D0BC4" w:rsidR="00A66698" w:rsidRDefault="00ED3AE4" w:rsidP="00E22090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Unter anderem wird am «</w:t>
      </w:r>
      <w:r w:rsidR="00E2359A">
        <w:rPr>
          <w:sz w:val="19"/>
          <w:szCs w:val="19"/>
        </w:rPr>
        <w:t>T</w:t>
      </w:r>
      <w:r>
        <w:rPr>
          <w:sz w:val="19"/>
          <w:szCs w:val="19"/>
        </w:rPr>
        <w:t>ag der Schweizer Garagisten» 2023 live i</w:t>
      </w:r>
      <w:r w:rsidR="009C0CE8">
        <w:rPr>
          <w:sz w:val="19"/>
          <w:szCs w:val="19"/>
        </w:rPr>
        <w:t>ns EU-Hauptquartier in Brüssel</w:t>
      </w:r>
      <w:r>
        <w:rPr>
          <w:sz w:val="19"/>
          <w:szCs w:val="19"/>
        </w:rPr>
        <w:t xml:space="preserve"> geschaltet</w:t>
      </w:r>
      <w:r w:rsidR="009C0CE8">
        <w:rPr>
          <w:sz w:val="19"/>
          <w:szCs w:val="19"/>
        </w:rPr>
        <w:t xml:space="preserve">, wo Daniel Mes </w:t>
      </w:r>
      <w:r>
        <w:rPr>
          <w:sz w:val="19"/>
          <w:szCs w:val="19"/>
        </w:rPr>
        <w:t xml:space="preserve">dann </w:t>
      </w:r>
      <w:r w:rsidR="009C0CE8">
        <w:rPr>
          <w:sz w:val="19"/>
          <w:szCs w:val="19"/>
        </w:rPr>
        <w:t>Red und Antwort zur Verkehrs- und Umweltpolitik der E</w:t>
      </w:r>
      <w:r>
        <w:rPr>
          <w:sz w:val="19"/>
          <w:szCs w:val="19"/>
        </w:rPr>
        <w:t xml:space="preserve">uropäischen Union </w:t>
      </w:r>
      <w:r w:rsidR="009C0CE8">
        <w:rPr>
          <w:sz w:val="19"/>
          <w:szCs w:val="19"/>
        </w:rPr>
        <w:t>stehen wird</w:t>
      </w:r>
      <w:r>
        <w:rPr>
          <w:sz w:val="19"/>
          <w:szCs w:val="19"/>
        </w:rPr>
        <w:t xml:space="preserve">: </w:t>
      </w:r>
      <w:r w:rsidR="009C0CE8">
        <w:rPr>
          <w:sz w:val="19"/>
          <w:szCs w:val="19"/>
        </w:rPr>
        <w:t xml:space="preserve">Mes ist Mitglied im Kabinett von EU-Vizepräsident Frans Timmermans, der den «Green Deal» </w:t>
      </w:r>
      <w:r>
        <w:rPr>
          <w:sz w:val="19"/>
          <w:szCs w:val="19"/>
        </w:rPr>
        <w:t xml:space="preserve">der EU </w:t>
      </w:r>
      <w:r w:rsidR="009C0CE8">
        <w:rPr>
          <w:sz w:val="19"/>
          <w:szCs w:val="19"/>
        </w:rPr>
        <w:t>verantwortet.</w:t>
      </w:r>
    </w:p>
    <w:p w14:paraId="5B2721B2" w14:textId="074492A4" w:rsidR="009C0CE8" w:rsidRDefault="009C0CE8" w:rsidP="00E22090">
      <w:pPr>
        <w:spacing w:line="240" w:lineRule="auto"/>
        <w:rPr>
          <w:sz w:val="19"/>
          <w:szCs w:val="19"/>
        </w:rPr>
      </w:pPr>
    </w:p>
    <w:p w14:paraId="7F1ACC41" w14:textId="2859F6E9" w:rsidR="003F6E24" w:rsidRPr="003F6E24" w:rsidRDefault="00E2359A" w:rsidP="00E22090">
      <w:pPr>
        <w:spacing w:line="240" w:lineRule="auto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Der </w:t>
      </w:r>
      <w:r w:rsidR="003F6E24" w:rsidRPr="003F6E24">
        <w:rPr>
          <w:b/>
          <w:bCs/>
          <w:sz w:val="19"/>
          <w:szCs w:val="19"/>
        </w:rPr>
        <w:t xml:space="preserve">Autohandel der Zukunft und die </w:t>
      </w:r>
      <w:r>
        <w:rPr>
          <w:b/>
          <w:bCs/>
          <w:sz w:val="19"/>
          <w:szCs w:val="19"/>
        </w:rPr>
        <w:t xml:space="preserve">Effekte </w:t>
      </w:r>
      <w:r w:rsidR="003F6E24" w:rsidRPr="003F6E24">
        <w:rPr>
          <w:b/>
          <w:bCs/>
          <w:sz w:val="19"/>
          <w:szCs w:val="19"/>
        </w:rPr>
        <w:t>auf die Auto</w:t>
      </w:r>
      <w:r>
        <w:rPr>
          <w:b/>
          <w:bCs/>
          <w:sz w:val="19"/>
          <w:szCs w:val="19"/>
        </w:rPr>
        <w:t>ver</w:t>
      </w:r>
      <w:r w:rsidR="003F6E24">
        <w:rPr>
          <w:b/>
          <w:bCs/>
          <w:sz w:val="19"/>
          <w:szCs w:val="19"/>
        </w:rPr>
        <w:t>käufe</w:t>
      </w:r>
    </w:p>
    <w:p w14:paraId="6E057CA2" w14:textId="020BA770" w:rsidR="00D12636" w:rsidRDefault="009C0CE8" w:rsidP="00E22090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Auf einem spannenden Tour d’Horizon diskutieren </w:t>
      </w:r>
      <w:r w:rsidR="00ED3AE4">
        <w:rPr>
          <w:sz w:val="19"/>
          <w:szCs w:val="19"/>
        </w:rPr>
        <w:t xml:space="preserve">zudem </w:t>
      </w:r>
      <w:r>
        <w:rPr>
          <w:sz w:val="19"/>
          <w:szCs w:val="19"/>
        </w:rPr>
        <w:t xml:space="preserve">Nationalrat Jürg Grossen, Präsident der Grünliberalen Partei der Schweiz, und Jürg Röthlisberger, Direktor des Bundesamts für Strassen </w:t>
      </w:r>
      <w:r w:rsidR="00D12636">
        <w:rPr>
          <w:sz w:val="19"/>
          <w:szCs w:val="19"/>
        </w:rPr>
        <w:t>(Astra)</w:t>
      </w:r>
      <w:r>
        <w:rPr>
          <w:sz w:val="19"/>
          <w:szCs w:val="19"/>
        </w:rPr>
        <w:t>, über aktuelle und künftige Herausforderungen für die Schweizer Verkehrs-, Energie- und Umweltpolitik.</w:t>
      </w:r>
      <w:r w:rsidRPr="009C0CE8">
        <w:rPr>
          <w:sz w:val="19"/>
          <w:szCs w:val="19"/>
        </w:rPr>
        <w:t xml:space="preserve"> </w:t>
      </w:r>
      <w:r w:rsidR="00EF07EA">
        <w:rPr>
          <w:sz w:val="19"/>
          <w:szCs w:val="19"/>
        </w:rPr>
        <w:t>Und</w:t>
      </w:r>
      <w:r w:rsidR="00ED3AE4">
        <w:rPr>
          <w:sz w:val="19"/>
          <w:szCs w:val="19"/>
        </w:rPr>
        <w:t xml:space="preserve"> m</w:t>
      </w:r>
      <w:r>
        <w:rPr>
          <w:sz w:val="19"/>
          <w:szCs w:val="19"/>
        </w:rPr>
        <w:t xml:space="preserve">it dem </w:t>
      </w:r>
      <w:r w:rsidR="00D12636">
        <w:rPr>
          <w:sz w:val="19"/>
          <w:szCs w:val="19"/>
        </w:rPr>
        <w:t xml:space="preserve">sogenannten </w:t>
      </w:r>
      <w:r>
        <w:rPr>
          <w:sz w:val="19"/>
          <w:szCs w:val="19"/>
        </w:rPr>
        <w:t>Agenturmodell wird der Autohandel künftig komplett verändert. Das hat Auswirkungen sowohl für Garagisten als auch auf Autok</w:t>
      </w:r>
      <w:r w:rsidR="00ED3AE4">
        <w:rPr>
          <w:sz w:val="19"/>
          <w:szCs w:val="19"/>
        </w:rPr>
        <w:t>aufende</w:t>
      </w:r>
      <w:r>
        <w:rPr>
          <w:sz w:val="19"/>
          <w:szCs w:val="19"/>
        </w:rPr>
        <w:t xml:space="preserve">. Darüber diskutieren </w:t>
      </w:r>
      <w:r w:rsidR="00ED3AE4">
        <w:rPr>
          <w:sz w:val="19"/>
          <w:szCs w:val="19"/>
        </w:rPr>
        <w:t xml:space="preserve">am Event </w:t>
      </w:r>
      <w:r>
        <w:rPr>
          <w:sz w:val="19"/>
          <w:szCs w:val="19"/>
        </w:rPr>
        <w:t xml:space="preserve">Antje Woltermann, Geschäftsführerin des Zentralverband Deutsches Kraftfahrzeuggewerbe, der Unternehmer Hubert Waeber und der Advokat Tobias Treyer. </w:t>
      </w:r>
    </w:p>
    <w:p w14:paraId="72AAB5A8" w14:textId="77777777" w:rsidR="00D12636" w:rsidRDefault="00D12636" w:rsidP="00E22090">
      <w:pPr>
        <w:spacing w:line="240" w:lineRule="auto"/>
        <w:rPr>
          <w:sz w:val="19"/>
          <w:szCs w:val="19"/>
        </w:rPr>
      </w:pPr>
    </w:p>
    <w:p w14:paraId="356A9A5E" w14:textId="0F642F84" w:rsidR="007B0994" w:rsidRDefault="007B0994" w:rsidP="00E22090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Zudem </w:t>
      </w:r>
      <w:r w:rsidR="00ED3AE4">
        <w:rPr>
          <w:sz w:val="19"/>
          <w:szCs w:val="19"/>
        </w:rPr>
        <w:t xml:space="preserve">konnte als Referent </w:t>
      </w:r>
      <w:r>
        <w:rPr>
          <w:sz w:val="19"/>
          <w:szCs w:val="19"/>
        </w:rPr>
        <w:t xml:space="preserve">neu </w:t>
      </w:r>
      <w:r w:rsidR="009C0CE8">
        <w:rPr>
          <w:sz w:val="19"/>
          <w:szCs w:val="19"/>
        </w:rPr>
        <w:t>Jürgen Stackmann</w:t>
      </w:r>
      <w:r w:rsidR="00E2359A">
        <w:rPr>
          <w:sz w:val="19"/>
          <w:szCs w:val="19"/>
        </w:rPr>
        <w:t xml:space="preserve"> gewonnen werden. Stackmann war Marketingchef von Ford Europe und Skoda, Vorstandsvorsitzender Seat, Marketingvorstand des Volkswagen-Konzerns und Vorstand </w:t>
      </w:r>
      <w:r w:rsidR="009C0CE8">
        <w:rPr>
          <w:sz w:val="19"/>
          <w:szCs w:val="19"/>
        </w:rPr>
        <w:t xml:space="preserve">Vertrieb, Marketing und After Sales der Marke </w:t>
      </w:r>
      <w:r w:rsidR="00D12636">
        <w:rPr>
          <w:sz w:val="19"/>
          <w:szCs w:val="19"/>
        </w:rPr>
        <w:t>VW</w:t>
      </w:r>
      <w:r w:rsidR="009C0CE8">
        <w:rPr>
          <w:sz w:val="19"/>
          <w:szCs w:val="19"/>
        </w:rPr>
        <w:t>. Stackmann ist heute Direktor des Future Mobility Lab der Universität St. Gallen</w:t>
      </w:r>
      <w:r>
        <w:rPr>
          <w:sz w:val="19"/>
          <w:szCs w:val="19"/>
        </w:rPr>
        <w:t xml:space="preserve"> (HSG)</w:t>
      </w:r>
      <w:r w:rsidR="009C0CE8">
        <w:rPr>
          <w:sz w:val="19"/>
          <w:szCs w:val="19"/>
        </w:rPr>
        <w:t xml:space="preserve">. </w:t>
      </w:r>
      <w:r w:rsidR="008D4E26" w:rsidRPr="00ED3AE4">
        <w:rPr>
          <w:rFonts w:cs="Times"/>
          <w:sz w:val="19"/>
          <w:szCs w:val="19"/>
          <w:lang w:val="de-DE"/>
        </w:rPr>
        <w:t>Moderiert wird der Anlass von Maria Victoria Haas und Röbi Koller.</w:t>
      </w:r>
      <w:r w:rsidR="00E2359A">
        <w:rPr>
          <w:rFonts w:cs="Times"/>
          <w:sz w:val="19"/>
          <w:szCs w:val="19"/>
          <w:lang w:val="de-DE"/>
        </w:rPr>
        <w:t xml:space="preserve"> </w:t>
      </w:r>
      <w:r w:rsidR="009C0CE8">
        <w:rPr>
          <w:sz w:val="19"/>
          <w:szCs w:val="19"/>
        </w:rPr>
        <w:t xml:space="preserve">Der «Tag der Schweizer Garagisten» ist mit 800 Teilnehmenden die grösste Fachtagung der Schweizer Autobranche – und </w:t>
      </w:r>
      <w:r>
        <w:rPr>
          <w:sz w:val="19"/>
          <w:szCs w:val="19"/>
        </w:rPr>
        <w:t xml:space="preserve">stets </w:t>
      </w:r>
      <w:r w:rsidR="009C0CE8">
        <w:rPr>
          <w:sz w:val="19"/>
          <w:szCs w:val="19"/>
        </w:rPr>
        <w:t xml:space="preserve">Wochen </w:t>
      </w:r>
      <w:r w:rsidR="00EA2888">
        <w:rPr>
          <w:sz w:val="19"/>
          <w:szCs w:val="19"/>
        </w:rPr>
        <w:t xml:space="preserve">vorher ausgebucht. Es lohnt sich deshalb, sich früh </w:t>
      </w:r>
      <w:r w:rsidR="008D4E26">
        <w:rPr>
          <w:sz w:val="19"/>
          <w:szCs w:val="19"/>
        </w:rPr>
        <w:t>anzumelden</w:t>
      </w:r>
      <w:r>
        <w:rPr>
          <w:sz w:val="19"/>
          <w:szCs w:val="19"/>
        </w:rPr>
        <w:t xml:space="preserve"> unter agvs-upsa.ch/tagung2023. </w:t>
      </w:r>
    </w:p>
    <w:p w14:paraId="7E4D7368" w14:textId="77777777" w:rsidR="007B0994" w:rsidRDefault="007B0994" w:rsidP="00E22090">
      <w:pPr>
        <w:spacing w:line="240" w:lineRule="auto"/>
        <w:rPr>
          <w:sz w:val="19"/>
          <w:szCs w:val="19"/>
        </w:rPr>
      </w:pPr>
    </w:p>
    <w:p w14:paraId="399A3B41" w14:textId="68379E62" w:rsidR="00344164" w:rsidRPr="007B0994" w:rsidRDefault="007B0994" w:rsidP="00E22090">
      <w:pPr>
        <w:spacing w:line="240" w:lineRule="auto"/>
        <w:rPr>
          <w:i/>
          <w:iCs/>
        </w:rPr>
      </w:pPr>
      <w:r w:rsidRPr="007B0994">
        <w:rPr>
          <w:i/>
          <w:iCs/>
          <w:sz w:val="19"/>
          <w:szCs w:val="19"/>
        </w:rPr>
        <w:t xml:space="preserve">Bildlegende: </w:t>
      </w:r>
      <w:r w:rsidR="006B63C2" w:rsidRPr="007B0994">
        <w:rPr>
          <w:sz w:val="19"/>
          <w:szCs w:val="19"/>
        </w:rPr>
        <w:t>Der «Tag der Schweizer Garagisten» ist die grösste und bedeutendste Fachtagung der Schweizer Autobranche.</w:t>
      </w:r>
      <w:r w:rsidR="00D055F6" w:rsidRPr="007B0994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Auch am 17. Januar 2023 werden erneut gut 800 Besuchende erwartet. Foto: </w:t>
      </w:r>
      <w:r w:rsidR="00095659" w:rsidRPr="007B0994">
        <w:rPr>
          <w:sz w:val="19"/>
          <w:szCs w:val="19"/>
        </w:rPr>
        <w:t>AGVS-Medien</w:t>
      </w:r>
    </w:p>
    <w:bookmarkEnd w:id="0"/>
    <w:p w14:paraId="67DA410B" w14:textId="77777777" w:rsidR="00952124" w:rsidRPr="00952124" w:rsidRDefault="00952124" w:rsidP="00E22090">
      <w:pPr>
        <w:spacing w:line="240" w:lineRule="auto"/>
        <w:rPr>
          <w:sz w:val="19"/>
          <w:szCs w:val="19"/>
        </w:rPr>
      </w:pPr>
    </w:p>
    <w:p w14:paraId="6B27AD82" w14:textId="5C894806" w:rsidR="00B356AA" w:rsidRDefault="00B356AA" w:rsidP="00B356AA">
      <w:pPr>
        <w:pStyle w:val="fuerFragenkursiv"/>
        <w:spacing w:line="240" w:lineRule="auto"/>
        <w:ind w:right="-114"/>
        <w:rPr>
          <w:sz w:val="16"/>
          <w:szCs w:val="16"/>
        </w:rPr>
      </w:pPr>
      <w:bookmarkStart w:id="1" w:name="OLE_LINK1"/>
      <w:bookmarkStart w:id="2" w:name="OLE_LINK2"/>
      <w:r w:rsidRPr="004945FC">
        <w:rPr>
          <w:b/>
          <w:sz w:val="16"/>
          <w:szCs w:val="16"/>
        </w:rPr>
        <w:t>Weitere Informationen</w:t>
      </w:r>
      <w:r w:rsidRPr="004945FC">
        <w:rPr>
          <w:sz w:val="16"/>
          <w:szCs w:val="16"/>
        </w:rPr>
        <w:t xml:space="preserve"> erhalten Sie von </w:t>
      </w:r>
      <w:r w:rsidR="006121F6">
        <w:rPr>
          <w:sz w:val="16"/>
          <w:szCs w:val="16"/>
        </w:rPr>
        <w:t>Monique Baldinger</w:t>
      </w:r>
      <w:r w:rsidRPr="004945FC">
        <w:rPr>
          <w:sz w:val="16"/>
          <w:szCs w:val="16"/>
        </w:rPr>
        <w:t>, AGVS</w:t>
      </w:r>
      <w:r w:rsidR="005F70E7">
        <w:rPr>
          <w:sz w:val="16"/>
          <w:szCs w:val="16"/>
        </w:rPr>
        <w:t xml:space="preserve"> </w:t>
      </w:r>
      <w:r w:rsidR="00375D97" w:rsidRPr="00375D97">
        <w:rPr>
          <w:sz w:val="16"/>
          <w:szCs w:val="16"/>
        </w:rPr>
        <w:t>Sekretariat Geschäftsleitung &amp; Kommunikation</w:t>
      </w:r>
      <w:r w:rsidRPr="004945FC">
        <w:rPr>
          <w:sz w:val="16"/>
          <w:szCs w:val="16"/>
        </w:rPr>
        <w:t xml:space="preserve">, Telefon </w:t>
      </w:r>
      <w:r w:rsidRPr="004945FC">
        <w:rPr>
          <w:rFonts w:cs="Arial"/>
          <w:bCs/>
          <w:sz w:val="16"/>
          <w:szCs w:val="16"/>
        </w:rPr>
        <w:t xml:space="preserve">031 307 15 </w:t>
      </w:r>
      <w:r>
        <w:rPr>
          <w:rFonts w:cs="Arial"/>
          <w:bCs/>
          <w:sz w:val="16"/>
          <w:szCs w:val="16"/>
        </w:rPr>
        <w:t>2</w:t>
      </w:r>
      <w:r w:rsidR="00375D97">
        <w:rPr>
          <w:rFonts w:cs="Arial"/>
          <w:bCs/>
          <w:sz w:val="16"/>
          <w:szCs w:val="16"/>
        </w:rPr>
        <w:t>6</w:t>
      </w:r>
      <w:r>
        <w:rPr>
          <w:rFonts w:cs="Arial"/>
          <w:bCs/>
          <w:sz w:val="16"/>
          <w:szCs w:val="16"/>
        </w:rPr>
        <w:t>,</w:t>
      </w:r>
      <w:r w:rsidR="001643B3">
        <w:rPr>
          <w:rFonts w:cs="Arial"/>
          <w:bCs/>
          <w:sz w:val="16"/>
          <w:szCs w:val="16"/>
        </w:rPr>
        <w:t xml:space="preserve"> </w:t>
      </w:r>
      <w:r w:rsidRPr="004945FC">
        <w:rPr>
          <w:sz w:val="16"/>
          <w:szCs w:val="16"/>
        </w:rPr>
        <w:t xml:space="preserve">E-Mail </w:t>
      </w:r>
      <w:hyperlink r:id="rId7" w:history="1">
        <w:r w:rsidR="009802FC" w:rsidRPr="00504FBB">
          <w:rPr>
            <w:rStyle w:val="Hyperlink"/>
            <w:sz w:val="16"/>
            <w:szCs w:val="16"/>
          </w:rPr>
          <w:t>monique.baldinger@agvs-upsa.ch</w:t>
        </w:r>
      </w:hyperlink>
      <w:r w:rsidRPr="004945FC">
        <w:rPr>
          <w:sz w:val="16"/>
          <w:szCs w:val="16"/>
        </w:rPr>
        <w:t xml:space="preserve"> </w:t>
      </w:r>
    </w:p>
    <w:p w14:paraId="6C3832DC" w14:textId="77777777" w:rsidR="00B356AA" w:rsidRPr="00812F56" w:rsidRDefault="00B356AA" w:rsidP="00B356AA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0D3F9E2C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5CA3C0AB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1123534A" w14:textId="77777777" w:rsidR="00344164" w:rsidRPr="00DC1198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1"/>
    <w:bookmarkEnd w:id="2"/>
    <w:p w14:paraId="71C97C10" w14:textId="4FC29895" w:rsidR="00152FE2" w:rsidRPr="00D444DE" w:rsidRDefault="006A5FB8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301C901" wp14:editId="776474F3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164" w:rsidRPr="00D444DE">
        <w:rPr>
          <w:b/>
          <w:bCs/>
          <w:sz w:val="16"/>
          <w:szCs w:val="16"/>
        </w:rPr>
        <w:t xml:space="preserve">Text und </w:t>
      </w:r>
      <w:r w:rsidR="00355485" w:rsidRPr="00D444DE">
        <w:rPr>
          <w:b/>
          <w:bCs/>
          <w:sz w:val="16"/>
          <w:szCs w:val="16"/>
        </w:rPr>
        <w:t>Bild</w:t>
      </w:r>
      <w:r w:rsidR="00344164" w:rsidRPr="00D444DE">
        <w:rPr>
          <w:b/>
          <w:bCs/>
          <w:sz w:val="16"/>
          <w:szCs w:val="16"/>
        </w:rPr>
        <w:t xml:space="preserve"> zum Download auf </w:t>
      </w:r>
      <w:hyperlink r:id="rId9" w:history="1">
        <w:r w:rsidR="00344164" w:rsidRPr="00D444DE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344164" w:rsidRPr="00D444DE">
        <w:rPr>
          <w:b/>
          <w:bCs/>
          <w:sz w:val="16"/>
          <w:szCs w:val="16"/>
        </w:rPr>
        <w:t xml:space="preserve"> im Footer «Medien</w:t>
      </w:r>
      <w:r w:rsidR="00442CB5" w:rsidRPr="00D444DE">
        <w:rPr>
          <w:b/>
          <w:bCs/>
          <w:sz w:val="16"/>
          <w:szCs w:val="16"/>
        </w:rPr>
        <w:t>»</w:t>
      </w:r>
    </w:p>
    <w:p w14:paraId="5484F567" w14:textId="4A53D616" w:rsidR="00152FE2" w:rsidRPr="00044A02" w:rsidRDefault="00152FE2" w:rsidP="00952124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sz w:val="16"/>
          <w:szCs w:val="16"/>
        </w:rPr>
        <w:t xml:space="preserve">Abonnieren Sie auch den AGVS-Newsletter: </w:t>
      </w:r>
      <w:hyperlink r:id="rId10" w:history="1">
        <w:r w:rsidRPr="00D444DE">
          <w:rPr>
            <w:rStyle w:val="Hyperlink"/>
            <w:b/>
            <w:bCs/>
            <w:color w:val="000000" w:themeColor="text1"/>
            <w:sz w:val="16"/>
            <w:szCs w:val="16"/>
          </w:rPr>
          <w:t>www.agvs-upsa.ch/de/Newsletter_Anmeldung</w:t>
        </w:r>
      </w:hyperlink>
      <w:r w:rsidR="00C03089"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66F54CFC" wp14:editId="6B975FBF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2FE2" w:rsidRPr="00044A02" w:rsidSect="00D32AEB">
      <w:footerReference w:type="default" r:id="rId12"/>
      <w:headerReference w:type="first" r:id="rId13"/>
      <w:footerReference w:type="first" r:id="rId14"/>
      <w:pgSz w:w="11907" w:h="16840" w:code="150"/>
      <w:pgMar w:top="2835" w:right="850" w:bottom="993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93A28" w14:textId="77777777" w:rsidR="005F70E7" w:rsidRDefault="005F70E7">
      <w:r>
        <w:separator/>
      </w:r>
    </w:p>
  </w:endnote>
  <w:endnote w:type="continuationSeparator" w:id="0">
    <w:p w14:paraId="14B3CE0C" w14:textId="77777777" w:rsidR="005F70E7" w:rsidRDefault="005F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379FAAA0" w14:textId="77777777">
      <w:trPr>
        <w:trHeight w:val="160"/>
      </w:trPr>
      <w:tc>
        <w:tcPr>
          <w:tcW w:w="6067" w:type="dxa"/>
          <w:vAlign w:val="bottom"/>
        </w:tcPr>
        <w:p w14:paraId="498AB908" w14:textId="25FE5DA2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A628AD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A628AD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9E95646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036184E2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4E39" w14:textId="77777777" w:rsidR="00FA06A7" w:rsidRDefault="00FA06A7" w:rsidP="000635E0">
    <w:pPr>
      <w:pStyle w:val="Logo"/>
    </w:pPr>
  </w:p>
  <w:p w14:paraId="52A39801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11A6C" w14:textId="77777777" w:rsidR="005F70E7" w:rsidRDefault="005F70E7">
      <w:r>
        <w:separator/>
      </w:r>
    </w:p>
  </w:footnote>
  <w:footnote w:type="continuationSeparator" w:id="0">
    <w:p w14:paraId="1E35DA18" w14:textId="77777777" w:rsidR="005F70E7" w:rsidRDefault="005F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57BD" w14:textId="77777777"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3E14D2DC" wp14:editId="3FEA19F7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0813"/>
    <w:multiLevelType w:val="hybridMultilevel"/>
    <w:tmpl w:val="F394FA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859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E7"/>
    <w:rsid w:val="000007C8"/>
    <w:rsid w:val="00002A9F"/>
    <w:rsid w:val="00010E0F"/>
    <w:rsid w:val="00015560"/>
    <w:rsid w:val="00022816"/>
    <w:rsid w:val="000355F0"/>
    <w:rsid w:val="00044A02"/>
    <w:rsid w:val="00046A02"/>
    <w:rsid w:val="00055CA5"/>
    <w:rsid w:val="000635E0"/>
    <w:rsid w:val="0006484C"/>
    <w:rsid w:val="000755AB"/>
    <w:rsid w:val="000831F2"/>
    <w:rsid w:val="00093CF1"/>
    <w:rsid w:val="00095659"/>
    <w:rsid w:val="00096AB7"/>
    <w:rsid w:val="000A58E5"/>
    <w:rsid w:val="000B0350"/>
    <w:rsid w:val="000B4AD6"/>
    <w:rsid w:val="000C1713"/>
    <w:rsid w:val="000D63D8"/>
    <w:rsid w:val="000E039C"/>
    <w:rsid w:val="000E76B4"/>
    <w:rsid w:val="001048A0"/>
    <w:rsid w:val="001274AF"/>
    <w:rsid w:val="00132911"/>
    <w:rsid w:val="00135851"/>
    <w:rsid w:val="00137BBA"/>
    <w:rsid w:val="001452BE"/>
    <w:rsid w:val="00151644"/>
    <w:rsid w:val="00152FE2"/>
    <w:rsid w:val="00155A67"/>
    <w:rsid w:val="00163311"/>
    <w:rsid w:val="001643B3"/>
    <w:rsid w:val="0016623B"/>
    <w:rsid w:val="00173033"/>
    <w:rsid w:val="00183330"/>
    <w:rsid w:val="00183B09"/>
    <w:rsid w:val="00184B28"/>
    <w:rsid w:val="00185231"/>
    <w:rsid w:val="00197938"/>
    <w:rsid w:val="001A1479"/>
    <w:rsid w:val="001B6881"/>
    <w:rsid w:val="001C43B6"/>
    <w:rsid w:val="00202BA3"/>
    <w:rsid w:val="00203E70"/>
    <w:rsid w:val="00220F5E"/>
    <w:rsid w:val="00236196"/>
    <w:rsid w:val="0024787A"/>
    <w:rsid w:val="00286679"/>
    <w:rsid w:val="00293836"/>
    <w:rsid w:val="00295062"/>
    <w:rsid w:val="002B45D4"/>
    <w:rsid w:val="002C0E2B"/>
    <w:rsid w:val="002C7FA2"/>
    <w:rsid w:val="002D0F5A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0D90"/>
    <w:rsid w:val="00367C41"/>
    <w:rsid w:val="00375D97"/>
    <w:rsid w:val="00380BEB"/>
    <w:rsid w:val="00382B62"/>
    <w:rsid w:val="00383EAF"/>
    <w:rsid w:val="003842EA"/>
    <w:rsid w:val="00391446"/>
    <w:rsid w:val="00396C8D"/>
    <w:rsid w:val="003A582F"/>
    <w:rsid w:val="003A5F7A"/>
    <w:rsid w:val="003B03A0"/>
    <w:rsid w:val="003B5174"/>
    <w:rsid w:val="003C6B26"/>
    <w:rsid w:val="003D1167"/>
    <w:rsid w:val="003F5246"/>
    <w:rsid w:val="003F6E24"/>
    <w:rsid w:val="0041337B"/>
    <w:rsid w:val="00422E1F"/>
    <w:rsid w:val="00425F5E"/>
    <w:rsid w:val="004326B2"/>
    <w:rsid w:val="00433C92"/>
    <w:rsid w:val="00436A6F"/>
    <w:rsid w:val="004417FF"/>
    <w:rsid w:val="00441D66"/>
    <w:rsid w:val="00441E37"/>
    <w:rsid w:val="00442CB5"/>
    <w:rsid w:val="00453C25"/>
    <w:rsid w:val="00462D74"/>
    <w:rsid w:val="00483C1E"/>
    <w:rsid w:val="00493ADC"/>
    <w:rsid w:val="004A5F9F"/>
    <w:rsid w:val="004B5C49"/>
    <w:rsid w:val="004B760F"/>
    <w:rsid w:val="004D20A3"/>
    <w:rsid w:val="004E02F8"/>
    <w:rsid w:val="00504EBA"/>
    <w:rsid w:val="00511F28"/>
    <w:rsid w:val="00520041"/>
    <w:rsid w:val="00520686"/>
    <w:rsid w:val="00525F60"/>
    <w:rsid w:val="00530B13"/>
    <w:rsid w:val="005435C1"/>
    <w:rsid w:val="00546063"/>
    <w:rsid w:val="00552A13"/>
    <w:rsid w:val="005677AA"/>
    <w:rsid w:val="005702AC"/>
    <w:rsid w:val="00575E09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5F494B"/>
    <w:rsid w:val="005F70E7"/>
    <w:rsid w:val="006046F2"/>
    <w:rsid w:val="006121F6"/>
    <w:rsid w:val="0062686C"/>
    <w:rsid w:val="00633410"/>
    <w:rsid w:val="00651C20"/>
    <w:rsid w:val="006628EE"/>
    <w:rsid w:val="00664423"/>
    <w:rsid w:val="00685AB3"/>
    <w:rsid w:val="00695CF6"/>
    <w:rsid w:val="006A5FB8"/>
    <w:rsid w:val="006B041E"/>
    <w:rsid w:val="006B63C2"/>
    <w:rsid w:val="006B71CB"/>
    <w:rsid w:val="006C27B4"/>
    <w:rsid w:val="006C4C0B"/>
    <w:rsid w:val="006D667C"/>
    <w:rsid w:val="006D6CE2"/>
    <w:rsid w:val="006E685C"/>
    <w:rsid w:val="006F3092"/>
    <w:rsid w:val="0071299F"/>
    <w:rsid w:val="00732E32"/>
    <w:rsid w:val="00754CA5"/>
    <w:rsid w:val="00755BEF"/>
    <w:rsid w:val="007721A8"/>
    <w:rsid w:val="00774343"/>
    <w:rsid w:val="00774E01"/>
    <w:rsid w:val="007852CE"/>
    <w:rsid w:val="007871BA"/>
    <w:rsid w:val="00790E5F"/>
    <w:rsid w:val="00796544"/>
    <w:rsid w:val="007A6BD0"/>
    <w:rsid w:val="007A79E8"/>
    <w:rsid w:val="007B0994"/>
    <w:rsid w:val="007B59BA"/>
    <w:rsid w:val="007C120F"/>
    <w:rsid w:val="007E7113"/>
    <w:rsid w:val="007F243D"/>
    <w:rsid w:val="007F370F"/>
    <w:rsid w:val="007F3F9B"/>
    <w:rsid w:val="008004DF"/>
    <w:rsid w:val="0080538A"/>
    <w:rsid w:val="00825653"/>
    <w:rsid w:val="00826C0F"/>
    <w:rsid w:val="008276BF"/>
    <w:rsid w:val="00831D68"/>
    <w:rsid w:val="0083447A"/>
    <w:rsid w:val="00843141"/>
    <w:rsid w:val="0084659E"/>
    <w:rsid w:val="00850CD5"/>
    <w:rsid w:val="0086117D"/>
    <w:rsid w:val="00867BD8"/>
    <w:rsid w:val="008713A3"/>
    <w:rsid w:val="00875D59"/>
    <w:rsid w:val="00881F0F"/>
    <w:rsid w:val="008846A5"/>
    <w:rsid w:val="00887C3E"/>
    <w:rsid w:val="00892B5E"/>
    <w:rsid w:val="008941F3"/>
    <w:rsid w:val="008A291C"/>
    <w:rsid w:val="008A3FEB"/>
    <w:rsid w:val="008B62E3"/>
    <w:rsid w:val="008C0AA4"/>
    <w:rsid w:val="008C28EB"/>
    <w:rsid w:val="008C2993"/>
    <w:rsid w:val="008C7650"/>
    <w:rsid w:val="008D4E26"/>
    <w:rsid w:val="008D57B1"/>
    <w:rsid w:val="008E5403"/>
    <w:rsid w:val="008F14F3"/>
    <w:rsid w:val="008F25F8"/>
    <w:rsid w:val="008F73DB"/>
    <w:rsid w:val="0090060E"/>
    <w:rsid w:val="00901780"/>
    <w:rsid w:val="00903D1D"/>
    <w:rsid w:val="009047D8"/>
    <w:rsid w:val="00904C8B"/>
    <w:rsid w:val="00907E09"/>
    <w:rsid w:val="00913519"/>
    <w:rsid w:val="00932B80"/>
    <w:rsid w:val="009360CB"/>
    <w:rsid w:val="009372BA"/>
    <w:rsid w:val="00940716"/>
    <w:rsid w:val="00952124"/>
    <w:rsid w:val="0096703A"/>
    <w:rsid w:val="00970B6F"/>
    <w:rsid w:val="009802AA"/>
    <w:rsid w:val="009802FC"/>
    <w:rsid w:val="00985A8C"/>
    <w:rsid w:val="009B0246"/>
    <w:rsid w:val="009C0CE8"/>
    <w:rsid w:val="009D0250"/>
    <w:rsid w:val="009D068D"/>
    <w:rsid w:val="009D0D19"/>
    <w:rsid w:val="009E4C91"/>
    <w:rsid w:val="009F50AC"/>
    <w:rsid w:val="009F6DC7"/>
    <w:rsid w:val="00A17AFC"/>
    <w:rsid w:val="00A31F7C"/>
    <w:rsid w:val="00A628AD"/>
    <w:rsid w:val="00A66698"/>
    <w:rsid w:val="00A7304E"/>
    <w:rsid w:val="00A7307E"/>
    <w:rsid w:val="00A75BF3"/>
    <w:rsid w:val="00AA72D3"/>
    <w:rsid w:val="00AB26E0"/>
    <w:rsid w:val="00AC55BD"/>
    <w:rsid w:val="00AD0DA0"/>
    <w:rsid w:val="00AD5C43"/>
    <w:rsid w:val="00AD657F"/>
    <w:rsid w:val="00AD7422"/>
    <w:rsid w:val="00AF0F31"/>
    <w:rsid w:val="00AF142C"/>
    <w:rsid w:val="00B0626A"/>
    <w:rsid w:val="00B13050"/>
    <w:rsid w:val="00B150EA"/>
    <w:rsid w:val="00B356AA"/>
    <w:rsid w:val="00B377A5"/>
    <w:rsid w:val="00B44CA8"/>
    <w:rsid w:val="00B50A13"/>
    <w:rsid w:val="00B573A4"/>
    <w:rsid w:val="00B65888"/>
    <w:rsid w:val="00B710E6"/>
    <w:rsid w:val="00B86777"/>
    <w:rsid w:val="00B9068C"/>
    <w:rsid w:val="00B92895"/>
    <w:rsid w:val="00BA5051"/>
    <w:rsid w:val="00BB3806"/>
    <w:rsid w:val="00BB4156"/>
    <w:rsid w:val="00BC14DD"/>
    <w:rsid w:val="00BC62CD"/>
    <w:rsid w:val="00BD1663"/>
    <w:rsid w:val="00BD339D"/>
    <w:rsid w:val="00BD3D68"/>
    <w:rsid w:val="00BE4745"/>
    <w:rsid w:val="00BF1544"/>
    <w:rsid w:val="00BF269D"/>
    <w:rsid w:val="00BF29FE"/>
    <w:rsid w:val="00BF494D"/>
    <w:rsid w:val="00C03089"/>
    <w:rsid w:val="00C070CB"/>
    <w:rsid w:val="00C1547D"/>
    <w:rsid w:val="00C21DCD"/>
    <w:rsid w:val="00C3222B"/>
    <w:rsid w:val="00C37319"/>
    <w:rsid w:val="00C446AD"/>
    <w:rsid w:val="00C473AA"/>
    <w:rsid w:val="00C52293"/>
    <w:rsid w:val="00C530C0"/>
    <w:rsid w:val="00C563E3"/>
    <w:rsid w:val="00C607B3"/>
    <w:rsid w:val="00C61727"/>
    <w:rsid w:val="00C6174B"/>
    <w:rsid w:val="00C62171"/>
    <w:rsid w:val="00C6748B"/>
    <w:rsid w:val="00C70A63"/>
    <w:rsid w:val="00CA5766"/>
    <w:rsid w:val="00CB314A"/>
    <w:rsid w:val="00CC1073"/>
    <w:rsid w:val="00CC725D"/>
    <w:rsid w:val="00CD760F"/>
    <w:rsid w:val="00CF012F"/>
    <w:rsid w:val="00D055F6"/>
    <w:rsid w:val="00D07B0A"/>
    <w:rsid w:val="00D113F9"/>
    <w:rsid w:val="00D12636"/>
    <w:rsid w:val="00D30181"/>
    <w:rsid w:val="00D32AEB"/>
    <w:rsid w:val="00D334FE"/>
    <w:rsid w:val="00D34EE1"/>
    <w:rsid w:val="00D35C95"/>
    <w:rsid w:val="00D444DE"/>
    <w:rsid w:val="00D47091"/>
    <w:rsid w:val="00D55DE8"/>
    <w:rsid w:val="00D66841"/>
    <w:rsid w:val="00D761FE"/>
    <w:rsid w:val="00D81829"/>
    <w:rsid w:val="00D87D69"/>
    <w:rsid w:val="00D91D55"/>
    <w:rsid w:val="00D91E13"/>
    <w:rsid w:val="00D953B7"/>
    <w:rsid w:val="00D9566D"/>
    <w:rsid w:val="00DA0543"/>
    <w:rsid w:val="00DB0386"/>
    <w:rsid w:val="00DB083A"/>
    <w:rsid w:val="00DC1198"/>
    <w:rsid w:val="00DC1E56"/>
    <w:rsid w:val="00DC6D8B"/>
    <w:rsid w:val="00DD0713"/>
    <w:rsid w:val="00DE3048"/>
    <w:rsid w:val="00DE4CE4"/>
    <w:rsid w:val="00E02830"/>
    <w:rsid w:val="00E0347E"/>
    <w:rsid w:val="00E03EFD"/>
    <w:rsid w:val="00E20513"/>
    <w:rsid w:val="00E22090"/>
    <w:rsid w:val="00E2359A"/>
    <w:rsid w:val="00E319E7"/>
    <w:rsid w:val="00E55D04"/>
    <w:rsid w:val="00E56E47"/>
    <w:rsid w:val="00E7256A"/>
    <w:rsid w:val="00E745B5"/>
    <w:rsid w:val="00E821E0"/>
    <w:rsid w:val="00EA2888"/>
    <w:rsid w:val="00EA491D"/>
    <w:rsid w:val="00EB3A19"/>
    <w:rsid w:val="00EB5BC6"/>
    <w:rsid w:val="00EB5ED7"/>
    <w:rsid w:val="00EB64E3"/>
    <w:rsid w:val="00EB6EAE"/>
    <w:rsid w:val="00EB7257"/>
    <w:rsid w:val="00EC0FA0"/>
    <w:rsid w:val="00EC47D3"/>
    <w:rsid w:val="00EC6313"/>
    <w:rsid w:val="00ED138B"/>
    <w:rsid w:val="00ED3AE4"/>
    <w:rsid w:val="00EE11B2"/>
    <w:rsid w:val="00EF07EA"/>
    <w:rsid w:val="00EF11B1"/>
    <w:rsid w:val="00EF247A"/>
    <w:rsid w:val="00F05113"/>
    <w:rsid w:val="00F2539B"/>
    <w:rsid w:val="00F2607D"/>
    <w:rsid w:val="00F26D7B"/>
    <w:rsid w:val="00F54168"/>
    <w:rsid w:val="00F56D71"/>
    <w:rsid w:val="00F607BD"/>
    <w:rsid w:val="00F67E70"/>
    <w:rsid w:val="00F74E27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0A06629B"/>
  <w15:docId w15:val="{92A28ABA-C067-4513-927F-D636D2BF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F70E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8276B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276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276B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276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276BF"/>
    <w:rPr>
      <w:rFonts w:ascii="Arial" w:hAnsi="Arial"/>
      <w:b/>
      <w:bCs/>
    </w:rPr>
  </w:style>
  <w:style w:type="paragraph" w:customStyle="1" w:styleId="Default">
    <w:name w:val="Default"/>
    <w:rsid w:val="009D0D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802F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B760F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A6669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D4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ique.baldinger@agvs-upsa.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gvs-upsa.ch/de/Newsletter_Anmeldu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vs-upsa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Mike Gadient</dc:creator>
  <cp:keywords/>
  <dc:description/>
  <cp:lastModifiedBy>Monique Baldinger</cp:lastModifiedBy>
  <cp:revision>3</cp:revision>
  <cp:lastPrinted>2022-11-09T14:56:00Z</cp:lastPrinted>
  <dcterms:created xsi:type="dcterms:W3CDTF">2022-11-11T13:36:00Z</dcterms:created>
  <dcterms:modified xsi:type="dcterms:W3CDTF">2022-11-11T13:36:00Z</dcterms:modified>
</cp:coreProperties>
</file>