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25C026D7" w:rsidR="00371B73" w:rsidRPr="00F908C0" w:rsidRDefault="00A36942" w:rsidP="00371B73">
      <w:pPr>
        <w:spacing w:line="240" w:lineRule="auto"/>
        <w:rPr>
          <w:b/>
          <w:lang w:val="it-IT"/>
        </w:rPr>
      </w:pPr>
      <w:r w:rsidRPr="00F908C0">
        <w:rPr>
          <w:b/>
          <w:lang w:val="it-IT"/>
        </w:rPr>
        <w:t>COMUNICATO STAMPA</w:t>
      </w:r>
    </w:p>
    <w:p w14:paraId="3E0DA9C0" w14:textId="2E07766B" w:rsidR="00371B73" w:rsidRPr="00F908C0" w:rsidRDefault="00371B73" w:rsidP="00371B73">
      <w:pPr>
        <w:spacing w:line="240" w:lineRule="auto"/>
        <w:rPr>
          <w:lang w:val="it-IT"/>
        </w:rPr>
      </w:pPr>
    </w:p>
    <w:p w14:paraId="3D6D09AF" w14:textId="499CE9F4" w:rsidR="0013472D" w:rsidRPr="00A36942" w:rsidRDefault="00A36942" w:rsidP="0013472D">
      <w:pPr>
        <w:spacing w:line="240" w:lineRule="auto"/>
        <w:rPr>
          <w:sz w:val="24"/>
          <w:lang w:val="it-IT"/>
        </w:rPr>
      </w:pPr>
      <w:r w:rsidRPr="00A36942">
        <w:rPr>
          <w:sz w:val="24"/>
          <w:lang w:val="it-IT"/>
        </w:rPr>
        <w:t xml:space="preserve">46ª Assemblea dei delegati della </w:t>
      </w:r>
      <w:r>
        <w:rPr>
          <w:sz w:val="24"/>
          <w:lang w:val="it-IT"/>
        </w:rPr>
        <w:t>UPSA</w:t>
      </w:r>
    </w:p>
    <w:p w14:paraId="20F32D25" w14:textId="77777777" w:rsidR="00A374FF" w:rsidRPr="00A36942" w:rsidRDefault="00A374FF" w:rsidP="00371B73">
      <w:pPr>
        <w:spacing w:line="240" w:lineRule="auto"/>
        <w:rPr>
          <w:sz w:val="24"/>
          <w:lang w:val="it-IT"/>
        </w:rPr>
      </w:pPr>
    </w:p>
    <w:p w14:paraId="44DE5E4C" w14:textId="0D509C92" w:rsidR="00FE2270" w:rsidRDefault="00106E5F" w:rsidP="00371B73">
      <w:pPr>
        <w:spacing w:line="240" w:lineRule="auto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«</w:t>
      </w:r>
      <w:r w:rsidR="00D95573" w:rsidRPr="00D95573">
        <w:rPr>
          <w:b/>
          <w:bCs/>
          <w:sz w:val="32"/>
          <w:szCs w:val="32"/>
          <w:lang w:val="it-IT"/>
        </w:rPr>
        <w:t>Il commercio di automobili è indispensabile</w:t>
      </w:r>
      <w:r>
        <w:rPr>
          <w:b/>
          <w:bCs/>
          <w:sz w:val="32"/>
          <w:szCs w:val="32"/>
          <w:lang w:val="it-IT"/>
        </w:rPr>
        <w:t>»</w:t>
      </w:r>
    </w:p>
    <w:p w14:paraId="40979834" w14:textId="77777777" w:rsidR="00D95573" w:rsidRPr="00D95573" w:rsidRDefault="00D95573" w:rsidP="00371B73">
      <w:pPr>
        <w:spacing w:line="240" w:lineRule="auto"/>
        <w:rPr>
          <w:lang w:val="it-IT"/>
        </w:rPr>
      </w:pPr>
    </w:p>
    <w:p w14:paraId="31EF669A" w14:textId="1346A7AC" w:rsidR="005E0139" w:rsidRPr="00D95573" w:rsidRDefault="00D95573" w:rsidP="00A46922">
      <w:pPr>
        <w:spacing w:line="240" w:lineRule="auto"/>
        <w:rPr>
          <w:b/>
          <w:i/>
          <w:sz w:val="20"/>
          <w:szCs w:val="20"/>
          <w:lang w:val="it-IT"/>
        </w:rPr>
      </w:pPr>
      <w:r w:rsidRPr="00D95573">
        <w:rPr>
          <w:b/>
          <w:i/>
          <w:sz w:val="20"/>
          <w:szCs w:val="20"/>
          <w:lang w:val="it-IT"/>
        </w:rPr>
        <w:t>Berna, 2</w:t>
      </w:r>
      <w:r w:rsidR="002C4FED">
        <w:rPr>
          <w:b/>
          <w:i/>
          <w:sz w:val="20"/>
          <w:szCs w:val="20"/>
          <w:lang w:val="it-IT"/>
        </w:rPr>
        <w:t>2</w:t>
      </w:r>
      <w:r w:rsidRPr="00D95573">
        <w:rPr>
          <w:b/>
          <w:i/>
          <w:sz w:val="20"/>
          <w:szCs w:val="20"/>
          <w:lang w:val="it-IT"/>
        </w:rPr>
        <w:t>.06.2023 - Il 21 giugno 2023 si è svolta in Ticino l'assemblea annuale dei delegat</w:t>
      </w:r>
      <w:r w:rsidR="00E03C9C">
        <w:rPr>
          <w:b/>
          <w:i/>
          <w:sz w:val="20"/>
          <w:szCs w:val="20"/>
          <w:lang w:val="it-IT"/>
        </w:rPr>
        <w:t>i della Unione professionale svizzera dell’automobile (UPSA</w:t>
      </w:r>
      <w:r w:rsidRPr="00D95573">
        <w:rPr>
          <w:b/>
          <w:i/>
          <w:sz w:val="20"/>
          <w:szCs w:val="20"/>
          <w:lang w:val="it-IT"/>
        </w:rPr>
        <w:t>). Davanti a 123 delegati dell</w:t>
      </w:r>
      <w:r w:rsidR="00A36942">
        <w:rPr>
          <w:b/>
          <w:i/>
          <w:sz w:val="20"/>
          <w:szCs w:val="20"/>
          <w:lang w:val="it-IT"/>
        </w:rPr>
        <w:t xml:space="preserve">a </w:t>
      </w:r>
      <w:r>
        <w:rPr>
          <w:b/>
          <w:i/>
          <w:sz w:val="20"/>
          <w:szCs w:val="20"/>
          <w:lang w:val="it-IT"/>
        </w:rPr>
        <w:t>UPSA</w:t>
      </w:r>
      <w:r w:rsidRPr="00D95573">
        <w:rPr>
          <w:b/>
          <w:i/>
          <w:sz w:val="20"/>
          <w:szCs w:val="20"/>
          <w:lang w:val="it-IT"/>
        </w:rPr>
        <w:t xml:space="preserve"> e a quasi 100 altri ospiti, il presidente centrale </w:t>
      </w:r>
      <w:r w:rsidR="00E03C9C">
        <w:rPr>
          <w:b/>
          <w:i/>
          <w:sz w:val="20"/>
          <w:szCs w:val="20"/>
          <w:lang w:val="it-IT"/>
        </w:rPr>
        <w:t>della UPSA</w:t>
      </w:r>
      <w:r w:rsidRPr="00D95573">
        <w:rPr>
          <w:b/>
          <w:i/>
          <w:sz w:val="20"/>
          <w:szCs w:val="20"/>
          <w:lang w:val="it-IT"/>
        </w:rPr>
        <w:t xml:space="preserve"> Thomas Hurter ha parlato chiaramente dell'importanza dell'industria automobilistica. È ingiustamente </w:t>
      </w:r>
      <w:r w:rsidR="00A21835">
        <w:rPr>
          <w:b/>
          <w:i/>
          <w:sz w:val="20"/>
          <w:szCs w:val="20"/>
          <w:lang w:val="it-IT"/>
        </w:rPr>
        <w:t>«</w:t>
      </w:r>
      <w:r w:rsidRPr="00D95573">
        <w:rPr>
          <w:b/>
          <w:i/>
          <w:sz w:val="20"/>
          <w:szCs w:val="20"/>
          <w:lang w:val="it-IT"/>
        </w:rPr>
        <w:t>emarginata, sebbene sia indispensabile</w:t>
      </w:r>
      <w:r w:rsidR="00A21835">
        <w:rPr>
          <w:b/>
          <w:i/>
          <w:sz w:val="20"/>
          <w:szCs w:val="20"/>
          <w:lang w:val="it-IT"/>
        </w:rPr>
        <w:t>»</w:t>
      </w:r>
      <w:r w:rsidRPr="00D95573">
        <w:rPr>
          <w:b/>
          <w:i/>
          <w:sz w:val="20"/>
          <w:szCs w:val="20"/>
          <w:lang w:val="it-IT"/>
        </w:rPr>
        <w:t>.</w:t>
      </w:r>
    </w:p>
    <w:p w14:paraId="365F44A7" w14:textId="77777777" w:rsidR="00D95573" w:rsidRPr="00D95573" w:rsidRDefault="00D95573" w:rsidP="00A46922">
      <w:pPr>
        <w:spacing w:line="240" w:lineRule="auto"/>
        <w:rPr>
          <w:rFonts w:cs="Arial"/>
          <w:szCs w:val="22"/>
          <w:lang w:val="it-IT"/>
        </w:rPr>
      </w:pPr>
    </w:p>
    <w:p w14:paraId="0C4C6648" w14:textId="5B0458FF" w:rsidR="00D95573" w:rsidRPr="00D95573" w:rsidRDefault="00D95573" w:rsidP="00D95573">
      <w:pPr>
        <w:spacing w:line="240" w:lineRule="auto"/>
        <w:rPr>
          <w:rFonts w:cs="Arial"/>
          <w:szCs w:val="22"/>
          <w:lang w:val="it-IT"/>
        </w:rPr>
      </w:pPr>
      <w:r w:rsidRPr="00D95573">
        <w:rPr>
          <w:rFonts w:cs="Arial"/>
          <w:szCs w:val="22"/>
          <w:lang w:val="it-IT"/>
        </w:rPr>
        <w:t xml:space="preserve">Il 21 giugno 2023, i delegati </w:t>
      </w:r>
      <w:r w:rsidR="00E03C9C" w:rsidRPr="00E03C9C">
        <w:rPr>
          <w:bCs/>
          <w:iCs/>
          <w:szCs w:val="22"/>
          <w:lang w:val="it-IT"/>
        </w:rPr>
        <w:t>della Unione professionale svizzera dell’automobile (UPSA)</w:t>
      </w:r>
      <w:r w:rsidR="00E03C9C" w:rsidRPr="00E03C9C">
        <w:rPr>
          <w:b/>
          <w:i/>
          <w:szCs w:val="22"/>
          <w:lang w:val="it-IT"/>
        </w:rPr>
        <w:t xml:space="preserve"> </w:t>
      </w:r>
      <w:r w:rsidRPr="00D95573">
        <w:rPr>
          <w:rFonts w:cs="Arial"/>
          <w:szCs w:val="22"/>
          <w:lang w:val="it-IT"/>
        </w:rPr>
        <w:t>si sono riuniti per l'Assemblea dei delegati (</w:t>
      </w:r>
      <w:r w:rsidR="00483059">
        <w:rPr>
          <w:rFonts w:cs="Arial"/>
          <w:szCs w:val="22"/>
          <w:lang w:val="it-IT"/>
        </w:rPr>
        <w:t>AD</w:t>
      </w:r>
      <w:r w:rsidRPr="00D95573">
        <w:rPr>
          <w:rFonts w:cs="Arial"/>
          <w:szCs w:val="22"/>
          <w:lang w:val="it-IT"/>
        </w:rPr>
        <w:t xml:space="preserve">) al PalaCinema di Locarno TI, la </w:t>
      </w:r>
      <w:r w:rsidR="00A21835">
        <w:rPr>
          <w:rFonts w:cs="Arial"/>
          <w:szCs w:val="22"/>
          <w:lang w:val="it-IT"/>
        </w:rPr>
        <w:t>«</w:t>
      </w:r>
      <w:r w:rsidRPr="00D95573">
        <w:rPr>
          <w:rFonts w:cs="Arial"/>
          <w:szCs w:val="22"/>
          <w:lang w:val="it-IT"/>
        </w:rPr>
        <w:t>casa</w:t>
      </w:r>
      <w:r w:rsidR="00A21835">
        <w:rPr>
          <w:rFonts w:cs="Arial"/>
          <w:szCs w:val="22"/>
          <w:lang w:val="it-IT"/>
        </w:rPr>
        <w:t>»</w:t>
      </w:r>
      <w:r w:rsidRPr="00D95573">
        <w:rPr>
          <w:rFonts w:cs="Arial"/>
          <w:szCs w:val="22"/>
          <w:lang w:val="it-IT"/>
        </w:rPr>
        <w:t xml:space="preserve"> del Festival del film di Locarno. Il Presidente centrale </w:t>
      </w:r>
      <w:r w:rsidR="00E03C9C">
        <w:rPr>
          <w:rFonts w:cs="Arial"/>
          <w:szCs w:val="22"/>
          <w:lang w:val="it-IT"/>
        </w:rPr>
        <w:t>della UPSA</w:t>
      </w:r>
      <w:r w:rsidRPr="00D95573">
        <w:rPr>
          <w:rFonts w:cs="Arial"/>
          <w:szCs w:val="22"/>
          <w:lang w:val="it-IT"/>
        </w:rPr>
        <w:t xml:space="preserve"> e Consigliere nazionale Thomas Hurter ha dato il benvenuto a 123 delegati e a un totale di oltre 200 ospiti a nome del </w:t>
      </w:r>
      <w:r w:rsidR="00483059">
        <w:rPr>
          <w:rFonts w:cs="Arial"/>
          <w:szCs w:val="22"/>
          <w:lang w:val="it-IT"/>
        </w:rPr>
        <w:t>Comitato</w:t>
      </w:r>
      <w:r w:rsidRPr="00D95573">
        <w:rPr>
          <w:rFonts w:cs="Arial"/>
          <w:szCs w:val="22"/>
          <w:lang w:val="it-IT"/>
        </w:rPr>
        <w:t xml:space="preserve"> centrale (</w:t>
      </w:r>
      <w:r w:rsidR="00483059">
        <w:rPr>
          <w:rFonts w:cs="Arial"/>
          <w:szCs w:val="22"/>
          <w:lang w:val="it-IT"/>
        </w:rPr>
        <w:t>CC</w:t>
      </w:r>
      <w:r w:rsidRPr="00D95573">
        <w:rPr>
          <w:rFonts w:cs="Arial"/>
          <w:szCs w:val="22"/>
          <w:lang w:val="it-IT"/>
        </w:rPr>
        <w:t xml:space="preserve">), della Direzione generale e di tutti i dipendenti </w:t>
      </w:r>
      <w:r w:rsidR="00483059">
        <w:rPr>
          <w:rFonts w:cs="Arial"/>
          <w:szCs w:val="22"/>
          <w:lang w:val="it-IT"/>
        </w:rPr>
        <w:t>–</w:t>
      </w:r>
      <w:r w:rsidRPr="00D95573">
        <w:rPr>
          <w:rFonts w:cs="Arial"/>
          <w:szCs w:val="22"/>
          <w:lang w:val="it-IT"/>
        </w:rPr>
        <w:t xml:space="preserve"> tra cui il Consigliere di Stato Marco Chiesa, il Presidente onorario dell</w:t>
      </w:r>
      <w:r w:rsidR="00E03C9C">
        <w:rPr>
          <w:rFonts w:cs="Arial"/>
          <w:szCs w:val="22"/>
          <w:lang w:val="it-IT"/>
        </w:rPr>
        <w:t>a UPSA</w:t>
      </w:r>
      <w:r w:rsidRPr="00D95573">
        <w:rPr>
          <w:rFonts w:cs="Arial"/>
          <w:szCs w:val="22"/>
          <w:lang w:val="it-IT"/>
        </w:rPr>
        <w:t xml:space="preserve"> Urs Wernli, Damian Donnellan, Direttore generale di Jaguar Land Rover Svizzera, Gustav Oberwalder, Presidente di Cecra, il Presidente dell'Asa Andreas Vetsch, il Presidente dell'ESA Hubert Waeber e Felix Wyss, Presidente centrale di Carrosserie Suisse.</w:t>
      </w:r>
    </w:p>
    <w:p w14:paraId="69FCA1F5" w14:textId="77777777" w:rsidR="00D95573" w:rsidRPr="00D95573" w:rsidRDefault="00D95573" w:rsidP="00D95573">
      <w:pPr>
        <w:spacing w:line="240" w:lineRule="auto"/>
        <w:rPr>
          <w:rFonts w:cs="Arial"/>
          <w:szCs w:val="22"/>
          <w:lang w:val="it-IT"/>
        </w:rPr>
      </w:pPr>
    </w:p>
    <w:p w14:paraId="1BDE30FD" w14:textId="77777777" w:rsidR="00D95573" w:rsidRPr="00D95573" w:rsidRDefault="00D95573" w:rsidP="00D95573">
      <w:pPr>
        <w:spacing w:line="240" w:lineRule="auto"/>
        <w:rPr>
          <w:rFonts w:cs="Arial"/>
          <w:b/>
          <w:bCs/>
          <w:szCs w:val="22"/>
          <w:lang w:val="it-IT"/>
        </w:rPr>
      </w:pPr>
      <w:r w:rsidRPr="00D95573">
        <w:rPr>
          <w:rFonts w:cs="Arial"/>
          <w:b/>
          <w:bCs/>
          <w:szCs w:val="22"/>
          <w:lang w:val="it-IT"/>
        </w:rPr>
        <w:t>L'industria automobilistica sta subendo lo stesso destino del Ticino</w:t>
      </w:r>
    </w:p>
    <w:p w14:paraId="360A0C7D" w14:textId="438A9746" w:rsidR="00D95573" w:rsidRPr="00D95573" w:rsidRDefault="00A21835" w:rsidP="00D95573">
      <w:p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Il Ticino è una regione bellissima</w:t>
      </w:r>
      <w:r>
        <w:rPr>
          <w:rFonts w:cs="Arial"/>
          <w:szCs w:val="22"/>
          <w:lang w:val="it-IT"/>
        </w:rPr>
        <w:t>»</w:t>
      </w:r>
      <w:r w:rsidR="00D95573" w:rsidRPr="00D95573">
        <w:rPr>
          <w:rFonts w:cs="Arial"/>
          <w:szCs w:val="22"/>
          <w:lang w:val="it-IT"/>
        </w:rPr>
        <w:t xml:space="preserve">, ha introdotto Hurter, </w:t>
      </w: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eppure il Ticino è talvolta un po' dimenticato dai media, dalla politica, almeno nella Svizzera tedesca</w:t>
      </w:r>
      <w:r>
        <w:rPr>
          <w:rFonts w:cs="Arial"/>
          <w:szCs w:val="22"/>
          <w:lang w:val="it-IT"/>
        </w:rPr>
        <w:t>»</w:t>
      </w:r>
      <w:r w:rsidR="00D95573" w:rsidRPr="00D95573">
        <w:rPr>
          <w:rFonts w:cs="Arial"/>
          <w:szCs w:val="22"/>
          <w:lang w:val="it-IT"/>
        </w:rPr>
        <w:t xml:space="preserve">. Ma la Svizzera non sarebbe la stessa senza il Ticino. </w:t>
      </w: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Il Ticino è indispensabile</w:t>
      </w:r>
      <w:r>
        <w:rPr>
          <w:rFonts w:cs="Arial"/>
          <w:szCs w:val="22"/>
          <w:lang w:val="it-IT"/>
        </w:rPr>
        <w:t>»</w:t>
      </w:r>
      <w:r w:rsidR="00D95573" w:rsidRPr="00D95573">
        <w:rPr>
          <w:rFonts w:cs="Arial"/>
          <w:szCs w:val="22"/>
          <w:lang w:val="it-IT"/>
        </w:rPr>
        <w:t xml:space="preserve">, ha sottolineato Hurter. Ma da qualche anno ha l'impressione che l'industria automobilistica stia soffrendo un po' come il Ticino. </w:t>
      </w: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Noi, l'industria automobilistica, siamo sempre più emarginati, anche se siamo indispensabili. Indispensabile per il trasporto merci, per il trasporto privato, indispensabile come datore di lavoro, come motore economico - indispensabile per la gente di questo Paese</w:t>
      </w:r>
      <w:r w:rsidR="00483059">
        <w:rPr>
          <w:rFonts w:cs="Arial"/>
          <w:szCs w:val="22"/>
          <w:lang w:val="it-IT"/>
        </w:rPr>
        <w:t>.</w:t>
      </w:r>
      <w:r>
        <w:rPr>
          <w:rFonts w:cs="Arial"/>
          <w:szCs w:val="22"/>
          <w:lang w:val="it-IT"/>
        </w:rPr>
        <w:t>»</w:t>
      </w:r>
      <w:r w:rsidR="00D95573" w:rsidRPr="00D95573">
        <w:rPr>
          <w:rFonts w:cs="Arial"/>
          <w:szCs w:val="22"/>
          <w:lang w:val="it-IT"/>
        </w:rPr>
        <w:t xml:space="preserve"> Per alcuni, l'industria automobilistica è </w:t>
      </w: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praticamente la reincarnazione del male</w:t>
      </w:r>
      <w:r>
        <w:rPr>
          <w:rFonts w:cs="Arial"/>
          <w:szCs w:val="22"/>
          <w:lang w:val="it-IT"/>
        </w:rPr>
        <w:t>»</w:t>
      </w:r>
      <w:r w:rsidR="00D95573" w:rsidRPr="00D95573">
        <w:rPr>
          <w:rFonts w:cs="Arial"/>
          <w:szCs w:val="22"/>
          <w:lang w:val="it-IT"/>
        </w:rPr>
        <w:t xml:space="preserve">. Ma </w:t>
      </w:r>
      <w:r>
        <w:rPr>
          <w:rFonts w:cs="Arial"/>
          <w:szCs w:val="22"/>
          <w:lang w:val="it-IT"/>
        </w:rPr>
        <w:t>«</w:t>
      </w:r>
      <w:r w:rsidR="00D95573" w:rsidRPr="00D95573">
        <w:rPr>
          <w:rFonts w:cs="Arial"/>
          <w:szCs w:val="22"/>
          <w:lang w:val="it-IT"/>
        </w:rPr>
        <w:t>noi non vogliamo, non dobbiamo e non vogliamo permetterlo. L'automobile è sinonimo di mobilità, di libertà economica e personale</w:t>
      </w:r>
      <w:r w:rsidR="00483059">
        <w:rPr>
          <w:rFonts w:cs="Arial"/>
          <w:szCs w:val="22"/>
          <w:lang w:val="it-IT"/>
        </w:rPr>
        <w:t>.</w:t>
      </w:r>
      <w:r>
        <w:rPr>
          <w:rFonts w:cs="Arial"/>
          <w:szCs w:val="22"/>
          <w:lang w:val="it-IT"/>
        </w:rPr>
        <w:t>»</w:t>
      </w:r>
    </w:p>
    <w:p w14:paraId="3A8DE230" w14:textId="77777777" w:rsidR="00D95573" w:rsidRPr="00D95573" w:rsidRDefault="00D95573" w:rsidP="00D95573">
      <w:pPr>
        <w:spacing w:line="240" w:lineRule="auto"/>
        <w:rPr>
          <w:rFonts w:cs="Arial"/>
          <w:szCs w:val="22"/>
          <w:lang w:val="it-IT"/>
        </w:rPr>
      </w:pPr>
    </w:p>
    <w:p w14:paraId="702B2FEA" w14:textId="77777777" w:rsidR="00D95573" w:rsidRPr="00D95573" w:rsidRDefault="00D95573" w:rsidP="00D95573">
      <w:pPr>
        <w:spacing w:line="240" w:lineRule="auto"/>
        <w:rPr>
          <w:rFonts w:cs="Arial"/>
          <w:b/>
          <w:bCs/>
          <w:szCs w:val="22"/>
          <w:lang w:val="it-IT"/>
        </w:rPr>
      </w:pPr>
      <w:r w:rsidRPr="00D95573">
        <w:rPr>
          <w:rFonts w:cs="Arial"/>
          <w:b/>
          <w:bCs/>
          <w:szCs w:val="22"/>
          <w:lang w:val="it-IT"/>
        </w:rPr>
        <w:t>Previsioni positive per il futuro dell'industria</w:t>
      </w:r>
    </w:p>
    <w:p w14:paraId="50B2BFBD" w14:textId="473E3965" w:rsidR="00E471B0" w:rsidRDefault="00D95573" w:rsidP="00D95573">
      <w:pPr>
        <w:spacing w:line="240" w:lineRule="auto"/>
        <w:rPr>
          <w:rFonts w:cs="Arial"/>
          <w:szCs w:val="22"/>
          <w:lang w:val="it-IT"/>
        </w:rPr>
      </w:pPr>
      <w:r w:rsidRPr="00D95573">
        <w:rPr>
          <w:rFonts w:cs="Arial"/>
          <w:szCs w:val="22"/>
          <w:lang w:val="it-IT"/>
        </w:rPr>
        <w:t>Dopo la sua forte dichiarazione a favore dell'industria automobilistica, il Presidente centrale e Consigliere nazionale (</w:t>
      </w:r>
      <w:r w:rsidR="00483059">
        <w:rPr>
          <w:rFonts w:cs="Arial"/>
          <w:szCs w:val="22"/>
          <w:lang w:val="it-IT"/>
        </w:rPr>
        <w:t>UDC</w:t>
      </w:r>
      <w:r w:rsidRPr="00D95573">
        <w:rPr>
          <w:rFonts w:cs="Arial"/>
          <w:szCs w:val="22"/>
          <w:lang w:val="it-IT"/>
        </w:rPr>
        <w:t xml:space="preserve">/SH) ha guardato da un lato agli anni difficili della pandemia nel settore, ma dall'altro ha guardato avanti </w:t>
      </w:r>
      <w:r w:rsidR="00483059">
        <w:rPr>
          <w:rFonts w:cs="Arial"/>
          <w:szCs w:val="22"/>
          <w:lang w:val="it-IT"/>
        </w:rPr>
        <w:t>–</w:t>
      </w:r>
      <w:r w:rsidRPr="00D95573">
        <w:rPr>
          <w:rFonts w:cs="Arial"/>
          <w:szCs w:val="22"/>
          <w:lang w:val="it-IT"/>
        </w:rPr>
        <w:t xml:space="preserve"> a un futuro positivo: le previsioni economiche di BAK Economics ipotizzano quasi il 14% in più di nuove immatricolazioni rispetto al 2022, mentre per i servizi si prevede un più tre per cento. </w:t>
      </w:r>
      <w:r w:rsidR="00A21835">
        <w:rPr>
          <w:rFonts w:cs="Arial"/>
          <w:szCs w:val="22"/>
          <w:lang w:val="it-IT"/>
        </w:rPr>
        <w:t>«</w:t>
      </w:r>
      <w:r w:rsidRPr="00D95573">
        <w:rPr>
          <w:rFonts w:cs="Arial"/>
          <w:szCs w:val="22"/>
          <w:lang w:val="it-IT"/>
        </w:rPr>
        <w:t>Come potete vedere, non ci annoieremo di certo</w:t>
      </w:r>
      <w:r w:rsidR="00B13533">
        <w:rPr>
          <w:rFonts w:cs="Arial"/>
          <w:szCs w:val="22"/>
          <w:lang w:val="it-IT"/>
        </w:rPr>
        <w:t>.</w:t>
      </w:r>
      <w:r w:rsidR="00A21835">
        <w:rPr>
          <w:rFonts w:cs="Arial"/>
          <w:szCs w:val="22"/>
          <w:lang w:val="it-IT"/>
        </w:rPr>
        <w:t>»</w:t>
      </w:r>
      <w:r w:rsidRPr="00D95573">
        <w:rPr>
          <w:rFonts w:cs="Arial"/>
          <w:szCs w:val="22"/>
          <w:lang w:val="it-IT"/>
        </w:rPr>
        <w:t xml:space="preserve"> Anche la politica rimane eccitante, ha detto. Hurter ha trovato parole critiche per i piani che prevedono, da un lato, l'abolizione della tassa d'importazione sui veicoli elettrici e, dall'altro, la promozione del trasporto ferroviario attraverso il bilancio federale generale </w:t>
      </w:r>
      <w:r w:rsidR="00B13533">
        <w:rPr>
          <w:rFonts w:cs="Arial"/>
          <w:szCs w:val="22"/>
          <w:lang w:val="it-IT"/>
        </w:rPr>
        <w:t>–</w:t>
      </w:r>
      <w:r w:rsidRPr="00D95573">
        <w:rPr>
          <w:rFonts w:cs="Arial"/>
          <w:szCs w:val="22"/>
          <w:lang w:val="it-IT"/>
        </w:rPr>
        <w:t xml:space="preserve"> si tratta di un finanziamento incrociato indiretto. Il lato positivo è che </w:t>
      </w:r>
      <w:r w:rsidR="00A21835">
        <w:rPr>
          <w:rFonts w:cs="Arial"/>
          <w:szCs w:val="22"/>
          <w:lang w:val="it-IT"/>
        </w:rPr>
        <w:t>«</w:t>
      </w:r>
      <w:r w:rsidRPr="00D95573">
        <w:rPr>
          <w:rFonts w:cs="Arial"/>
          <w:szCs w:val="22"/>
          <w:lang w:val="it-IT"/>
        </w:rPr>
        <w:t>fortunatamente il Consiglio federale ha riconosciuto la necessità di intervenire sulle autostrade</w:t>
      </w:r>
      <w:r w:rsidR="00A21835">
        <w:rPr>
          <w:rFonts w:cs="Arial"/>
          <w:szCs w:val="22"/>
          <w:lang w:val="it-IT"/>
        </w:rPr>
        <w:t>»</w:t>
      </w:r>
      <w:r w:rsidRPr="00D95573">
        <w:rPr>
          <w:rFonts w:cs="Arial"/>
          <w:szCs w:val="22"/>
          <w:lang w:val="it-IT"/>
        </w:rPr>
        <w:t>.</w:t>
      </w:r>
    </w:p>
    <w:p w14:paraId="1DFDEAC8" w14:textId="77777777" w:rsidR="00D95573" w:rsidRPr="00D95573" w:rsidRDefault="00D95573" w:rsidP="00D95573">
      <w:pPr>
        <w:spacing w:line="240" w:lineRule="auto"/>
        <w:rPr>
          <w:rFonts w:cs="Arial"/>
          <w:szCs w:val="22"/>
          <w:lang w:val="it-IT"/>
        </w:rPr>
      </w:pPr>
    </w:p>
    <w:p w14:paraId="48C0CFEF" w14:textId="732065AF" w:rsidR="00E03C9C" w:rsidRPr="00E03C9C" w:rsidRDefault="00E03C9C" w:rsidP="00E03C9C">
      <w:pPr>
        <w:spacing w:line="240" w:lineRule="auto"/>
        <w:rPr>
          <w:rFonts w:cs="Arial"/>
          <w:b/>
          <w:bCs/>
          <w:szCs w:val="22"/>
          <w:lang w:val="it-IT"/>
        </w:rPr>
      </w:pPr>
      <w:r w:rsidRPr="00E03C9C">
        <w:rPr>
          <w:rFonts w:cs="Arial"/>
          <w:b/>
          <w:bCs/>
          <w:szCs w:val="22"/>
          <w:lang w:val="it-IT"/>
        </w:rPr>
        <w:t>L'educazione rimane un punto di forza dell</w:t>
      </w:r>
      <w:r>
        <w:rPr>
          <w:rFonts w:cs="Arial"/>
          <w:b/>
          <w:bCs/>
          <w:szCs w:val="22"/>
          <w:lang w:val="it-IT"/>
        </w:rPr>
        <w:t>a UPSA</w:t>
      </w:r>
    </w:p>
    <w:p w14:paraId="27F5EC5A" w14:textId="3EEBFDB9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  <w:r w:rsidRPr="00E03C9C">
        <w:rPr>
          <w:rFonts w:cs="Arial"/>
          <w:szCs w:val="22"/>
          <w:lang w:val="it-IT"/>
        </w:rPr>
        <w:t xml:space="preserve">Dopo il discorso di benvenuto di Marco Chiesa, Consigliere cantonale del Canton Ticino, si sono svolte le votazioni mediante l'elevazione delle schede di voto e sono stati pronunciati interessanti </w:t>
      </w:r>
      <w:r w:rsidRPr="00E03C9C">
        <w:rPr>
          <w:rFonts w:cs="Arial"/>
          <w:szCs w:val="22"/>
          <w:lang w:val="it-IT"/>
        </w:rPr>
        <w:lastRenderedPageBreak/>
        <w:t>discorsi. In una serie di colloqui con i membri del Comitato centrale, moderati da Enrico Camenisch (</w:t>
      </w:r>
      <w:r w:rsidR="00B13533">
        <w:rPr>
          <w:rFonts w:cs="Arial"/>
          <w:szCs w:val="22"/>
          <w:lang w:val="it-IT"/>
        </w:rPr>
        <w:t>Settore</w:t>
      </w:r>
      <w:r w:rsidRPr="00E03C9C">
        <w:rPr>
          <w:rFonts w:cs="Arial"/>
          <w:szCs w:val="22"/>
          <w:lang w:val="it-IT"/>
        </w:rPr>
        <w:t xml:space="preserve"> Fondo per la formazione professionale), si è proceduto a uno scambio di opinioni con altri membri del CEC: Markus Hesse (Commercio), Charles-Albert Hediger (Formazione professionale), Dominique Kolly (Veicoli </w:t>
      </w:r>
      <w:r w:rsidR="00B13533">
        <w:rPr>
          <w:rFonts w:cs="Arial"/>
          <w:szCs w:val="22"/>
          <w:lang w:val="it-IT"/>
        </w:rPr>
        <w:t>utilitari</w:t>
      </w:r>
      <w:r w:rsidRPr="00E03C9C">
        <w:rPr>
          <w:rFonts w:cs="Arial"/>
          <w:szCs w:val="22"/>
          <w:lang w:val="it-IT"/>
        </w:rPr>
        <w:t xml:space="preserve">) e Pierre Daniel Senn (Vicepresidente e membro del Comitato </w:t>
      </w:r>
      <w:r w:rsidR="00B13533">
        <w:rPr>
          <w:rFonts w:cs="Arial"/>
          <w:szCs w:val="22"/>
          <w:lang w:val="it-IT"/>
        </w:rPr>
        <w:t>presidenziale</w:t>
      </w:r>
      <w:r w:rsidRPr="00E03C9C">
        <w:rPr>
          <w:rFonts w:cs="Arial"/>
          <w:szCs w:val="22"/>
          <w:lang w:val="it-IT"/>
        </w:rPr>
        <w:t>). Barbara Germann (</w:t>
      </w:r>
      <w:r w:rsidR="00B13533">
        <w:rPr>
          <w:rFonts w:cs="Arial"/>
          <w:szCs w:val="22"/>
          <w:lang w:val="it-IT"/>
        </w:rPr>
        <w:t>formazione</w:t>
      </w:r>
      <w:r w:rsidRPr="00E03C9C">
        <w:rPr>
          <w:rFonts w:cs="Arial"/>
          <w:szCs w:val="22"/>
          <w:lang w:val="it-IT"/>
        </w:rPr>
        <w:t xml:space="preserve">) ha poi fornito informazioni sul settore dell'istruzione e ha spiegato i fattori di successo per i giovani qualificati nell'industria automobilistica. Come esempio, ha evidenziato il ventitreenne friburghese Florent Lacilla, che ha vinto la medaglia d'oro ai campionati professionali WorldSkills 2022, e che il numero di nuovi apprendistati è aumentato del 3% rispetto al 2021. Anche la percentuale di donne ha continuato a crescere, ma c'è ancora </w:t>
      </w:r>
      <w:r w:rsidR="00A21835">
        <w:rPr>
          <w:rFonts w:cs="Arial"/>
          <w:szCs w:val="22"/>
          <w:lang w:val="it-IT"/>
        </w:rPr>
        <w:t>«</w:t>
      </w:r>
      <w:r w:rsidRPr="00E03C9C">
        <w:rPr>
          <w:rFonts w:cs="Arial"/>
          <w:szCs w:val="22"/>
          <w:lang w:val="it-IT"/>
        </w:rPr>
        <w:t>margine di miglioramento</w:t>
      </w:r>
      <w:r w:rsidR="00A21835">
        <w:rPr>
          <w:rFonts w:cs="Arial"/>
          <w:szCs w:val="22"/>
          <w:lang w:val="it-IT"/>
        </w:rPr>
        <w:t>»</w:t>
      </w:r>
      <w:r w:rsidRPr="00E03C9C">
        <w:rPr>
          <w:rFonts w:cs="Arial"/>
          <w:szCs w:val="22"/>
          <w:lang w:val="it-IT"/>
        </w:rPr>
        <w:t xml:space="preserve">. Il marketing digitale per i giovani, come ad esempio su TikTok, è ora un fattore importante per attirare i giovani nel settore. Germann ha concluso: </w:t>
      </w:r>
      <w:r w:rsidR="00A21835">
        <w:rPr>
          <w:rFonts w:cs="Arial"/>
          <w:szCs w:val="22"/>
          <w:lang w:val="it-IT"/>
        </w:rPr>
        <w:t>«</w:t>
      </w:r>
      <w:r w:rsidRPr="00E03C9C">
        <w:rPr>
          <w:rFonts w:cs="Arial"/>
          <w:szCs w:val="22"/>
          <w:lang w:val="it-IT"/>
        </w:rPr>
        <w:t>Il successo ci dà ragione</w:t>
      </w:r>
      <w:r w:rsidR="00B13533">
        <w:rPr>
          <w:rFonts w:cs="Arial"/>
          <w:szCs w:val="22"/>
          <w:lang w:val="it-IT"/>
        </w:rPr>
        <w:t>.</w:t>
      </w:r>
      <w:r w:rsidR="00A21835">
        <w:rPr>
          <w:rFonts w:cs="Arial"/>
          <w:szCs w:val="22"/>
          <w:lang w:val="it-IT"/>
        </w:rPr>
        <w:t>»</w:t>
      </w:r>
      <w:r w:rsidRPr="00E03C9C">
        <w:rPr>
          <w:rFonts w:cs="Arial"/>
          <w:szCs w:val="22"/>
          <w:lang w:val="it-IT"/>
        </w:rPr>
        <w:t xml:space="preserve"> </w:t>
      </w:r>
    </w:p>
    <w:p w14:paraId="2078FB16" w14:textId="77777777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</w:p>
    <w:p w14:paraId="5C452BEB" w14:textId="77777777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</w:p>
    <w:p w14:paraId="64B2C7A9" w14:textId="7920E9A4" w:rsidR="00E03C9C" w:rsidRPr="00E03C9C" w:rsidRDefault="00106E5F" w:rsidP="00E03C9C">
      <w:pPr>
        <w:spacing w:line="240" w:lineRule="auto"/>
        <w:rPr>
          <w:rFonts w:cs="Arial"/>
          <w:b/>
          <w:bCs/>
          <w:szCs w:val="22"/>
          <w:lang w:val="it-IT"/>
        </w:rPr>
      </w:pPr>
      <w:r w:rsidRPr="00106E5F">
        <w:rPr>
          <w:rFonts w:cs="Arial"/>
          <w:b/>
          <w:bCs/>
          <w:szCs w:val="22"/>
          <w:lang w:val="it-IT"/>
        </w:rPr>
        <w:t>«Con noi sulla buona strada</w:t>
      </w:r>
      <w:r>
        <w:rPr>
          <w:rFonts w:cs="Arial"/>
          <w:b/>
          <w:bCs/>
          <w:szCs w:val="22"/>
          <w:lang w:val="it-IT"/>
        </w:rPr>
        <w:t>.</w:t>
      </w:r>
      <w:r w:rsidRPr="00106E5F">
        <w:rPr>
          <w:rFonts w:cs="Arial"/>
          <w:b/>
          <w:bCs/>
          <w:szCs w:val="22"/>
          <w:lang w:val="it-IT"/>
        </w:rPr>
        <w:t>»</w:t>
      </w:r>
      <w:r w:rsidR="00E03C9C" w:rsidRPr="00E03C9C">
        <w:rPr>
          <w:rFonts w:cs="Arial"/>
          <w:b/>
          <w:bCs/>
          <w:szCs w:val="22"/>
          <w:lang w:val="it-IT"/>
        </w:rPr>
        <w:t xml:space="preserve"> come nuovo claim</w:t>
      </w:r>
    </w:p>
    <w:p w14:paraId="39A290D0" w14:textId="59EF2DB1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  <w:r w:rsidRPr="00E03C9C">
        <w:rPr>
          <w:rFonts w:cs="Arial"/>
          <w:szCs w:val="22"/>
          <w:lang w:val="it-IT"/>
        </w:rPr>
        <w:t>Andri Zisler (Commercio, Comunicazione), collega di Germann, ha poi illustrato il nuovo claim dell</w:t>
      </w:r>
      <w:r>
        <w:rPr>
          <w:rFonts w:cs="Arial"/>
          <w:szCs w:val="22"/>
          <w:lang w:val="it-IT"/>
        </w:rPr>
        <w:t>a UPSA</w:t>
      </w:r>
      <w:r w:rsidRPr="00E03C9C">
        <w:rPr>
          <w:rFonts w:cs="Arial"/>
          <w:szCs w:val="22"/>
          <w:lang w:val="it-IT"/>
        </w:rPr>
        <w:t xml:space="preserve"> </w:t>
      </w:r>
      <w:r w:rsidR="00A21835">
        <w:rPr>
          <w:rFonts w:cs="Arial"/>
          <w:szCs w:val="22"/>
          <w:lang w:val="it-IT"/>
        </w:rPr>
        <w:t>«</w:t>
      </w:r>
      <w:r w:rsidRPr="00E03C9C">
        <w:rPr>
          <w:rFonts w:cs="Arial"/>
          <w:szCs w:val="22"/>
          <w:lang w:val="it-IT"/>
        </w:rPr>
        <w:t xml:space="preserve">Con noi </w:t>
      </w:r>
      <w:r w:rsidR="00A21835">
        <w:rPr>
          <w:rFonts w:cs="Arial"/>
          <w:szCs w:val="22"/>
          <w:lang w:val="it-IT"/>
        </w:rPr>
        <w:t>sulla buona strada</w:t>
      </w:r>
      <w:r w:rsidR="00106E5F">
        <w:rPr>
          <w:rFonts w:cs="Arial"/>
          <w:szCs w:val="22"/>
          <w:lang w:val="it-IT"/>
        </w:rPr>
        <w:t>.</w:t>
      </w:r>
      <w:r w:rsidR="00A21835">
        <w:rPr>
          <w:rFonts w:cs="Arial"/>
          <w:szCs w:val="22"/>
          <w:lang w:val="it-IT"/>
        </w:rPr>
        <w:t>»</w:t>
      </w:r>
      <w:r w:rsidRPr="00E03C9C">
        <w:rPr>
          <w:rFonts w:cs="Arial"/>
          <w:szCs w:val="22"/>
          <w:lang w:val="it-IT"/>
        </w:rPr>
        <w:t xml:space="preserve"> e la revisione in corso della visione, della strategia e della dichiarazione di missione e ha presentato il nuovo codice d'onore. Nicolas Leuba (</w:t>
      </w:r>
      <w:r w:rsidR="00B13533">
        <w:rPr>
          <w:rFonts w:cs="Arial"/>
          <w:szCs w:val="22"/>
          <w:lang w:val="it-IT"/>
        </w:rPr>
        <w:t>Assicurazione</w:t>
      </w:r>
      <w:r w:rsidRPr="00E03C9C">
        <w:rPr>
          <w:rFonts w:cs="Arial"/>
          <w:szCs w:val="22"/>
          <w:lang w:val="it-IT"/>
        </w:rPr>
        <w:t xml:space="preserve"> sociali) ha parlato del fondo pensione/compensazione MOBIL. René Degen (Servizi/Aftersales) ha raccontato in una divertente poesia gli argomenti che hanno occupato la Commissione </w:t>
      </w:r>
      <w:r w:rsidR="00F908C0">
        <w:rPr>
          <w:rFonts w:cs="Arial"/>
          <w:szCs w:val="22"/>
          <w:lang w:val="it-IT"/>
        </w:rPr>
        <w:t>assistenza</w:t>
      </w:r>
      <w:r w:rsidRPr="00E03C9C">
        <w:rPr>
          <w:rFonts w:cs="Arial"/>
          <w:szCs w:val="22"/>
          <w:lang w:val="it-IT"/>
        </w:rPr>
        <w:t xml:space="preserve">, </w:t>
      </w:r>
      <w:r w:rsidR="00F908C0">
        <w:rPr>
          <w:rFonts w:cs="Arial"/>
          <w:szCs w:val="22"/>
          <w:lang w:val="it-IT"/>
        </w:rPr>
        <w:t>tecnica</w:t>
      </w:r>
      <w:r w:rsidRPr="00E03C9C">
        <w:rPr>
          <w:rFonts w:cs="Arial"/>
          <w:szCs w:val="22"/>
          <w:lang w:val="it-IT"/>
        </w:rPr>
        <w:t xml:space="preserve"> e </w:t>
      </w:r>
      <w:r w:rsidR="00F908C0">
        <w:rPr>
          <w:rFonts w:cs="Arial"/>
          <w:szCs w:val="22"/>
          <w:lang w:val="it-IT"/>
        </w:rPr>
        <w:t>a</w:t>
      </w:r>
      <w:r w:rsidRPr="00E03C9C">
        <w:rPr>
          <w:rFonts w:cs="Arial"/>
          <w:szCs w:val="22"/>
          <w:lang w:val="it-IT"/>
        </w:rPr>
        <w:t xml:space="preserve">mbiente </w:t>
      </w:r>
      <w:r w:rsidR="00F908C0">
        <w:rPr>
          <w:rFonts w:cs="Arial"/>
          <w:szCs w:val="22"/>
          <w:lang w:val="it-IT"/>
        </w:rPr>
        <w:t xml:space="preserve">(KSTU) </w:t>
      </w:r>
      <w:r w:rsidRPr="00E03C9C">
        <w:rPr>
          <w:rFonts w:cs="Arial"/>
          <w:szCs w:val="22"/>
          <w:lang w:val="it-IT"/>
        </w:rPr>
        <w:t>nell'anno in esame, prima che il Vicepresidente Manfred Wellauer illustrasse infine i conti annuali del 2022. I delegati hanno approvato, tra l'altro, il verbale dell'Assemblea generale 2022 e il bilancio 2022 e Roberto Bonfanti, presidente dell</w:t>
      </w:r>
      <w:r>
        <w:rPr>
          <w:rFonts w:cs="Arial"/>
          <w:szCs w:val="22"/>
          <w:lang w:val="it-IT"/>
        </w:rPr>
        <w:t xml:space="preserve">a UPSA </w:t>
      </w:r>
      <w:r w:rsidRPr="00E03C9C">
        <w:rPr>
          <w:rFonts w:cs="Arial"/>
          <w:szCs w:val="22"/>
          <w:lang w:val="it-IT"/>
        </w:rPr>
        <w:t>Sezione Ticino, ha concesso il discarico. In seguito, i delegati hanno approvato altre questioni, come il bilancio 2023 e le quote associative 2024 (invariate).</w:t>
      </w:r>
    </w:p>
    <w:p w14:paraId="2C9A3D0D" w14:textId="77777777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</w:p>
    <w:p w14:paraId="3424EC1F" w14:textId="77777777" w:rsidR="00E03C9C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</w:p>
    <w:p w14:paraId="07833748" w14:textId="21383BC1" w:rsidR="00E03C9C" w:rsidRPr="00E03C9C" w:rsidRDefault="00E03C9C" w:rsidP="00E03C9C">
      <w:pPr>
        <w:spacing w:line="240" w:lineRule="auto"/>
        <w:rPr>
          <w:rFonts w:cs="Arial"/>
          <w:b/>
          <w:bCs/>
          <w:szCs w:val="22"/>
          <w:lang w:val="it-IT"/>
        </w:rPr>
      </w:pPr>
      <w:r w:rsidRPr="00E03C9C">
        <w:rPr>
          <w:rFonts w:cs="Arial"/>
          <w:b/>
          <w:bCs/>
          <w:szCs w:val="22"/>
          <w:lang w:val="it-IT"/>
        </w:rPr>
        <w:t xml:space="preserve">Anteprima della </w:t>
      </w:r>
      <w:r w:rsidR="003B7C64">
        <w:rPr>
          <w:rFonts w:cs="Arial"/>
          <w:b/>
          <w:bCs/>
          <w:szCs w:val="22"/>
          <w:lang w:val="it-IT"/>
        </w:rPr>
        <w:t>«</w:t>
      </w:r>
      <w:r w:rsidRPr="00E03C9C">
        <w:rPr>
          <w:rFonts w:cs="Arial"/>
          <w:b/>
          <w:bCs/>
          <w:szCs w:val="22"/>
          <w:lang w:val="it-IT"/>
        </w:rPr>
        <w:t>Giornata dei garagisti svizzeri</w:t>
      </w:r>
      <w:r w:rsidR="003B7C64">
        <w:rPr>
          <w:rFonts w:cs="Arial"/>
          <w:b/>
          <w:bCs/>
          <w:szCs w:val="22"/>
          <w:lang w:val="it-IT"/>
        </w:rPr>
        <w:t>»</w:t>
      </w:r>
    </w:p>
    <w:p w14:paraId="414DF36F" w14:textId="055913D7" w:rsidR="00EB122F" w:rsidRPr="00E03C9C" w:rsidRDefault="00E03C9C" w:rsidP="00E03C9C">
      <w:pPr>
        <w:spacing w:line="240" w:lineRule="auto"/>
        <w:rPr>
          <w:rFonts w:cs="Arial"/>
          <w:szCs w:val="22"/>
          <w:lang w:val="it-IT"/>
        </w:rPr>
      </w:pPr>
      <w:r w:rsidRPr="00E03C9C">
        <w:rPr>
          <w:rFonts w:cs="Arial"/>
          <w:szCs w:val="22"/>
          <w:lang w:val="it-IT"/>
        </w:rPr>
        <w:t xml:space="preserve">Infine, sono stati premiati i soci meritevoli: Frederic Bassin, Peter Linder, Philippe Monnard, César Pessotto, Jean-Luc Pirlot e Jean-Pierre Trachsel. Prima del pranzo comune, ricco di networking e di interessanti conversazioni, il Presidente centrale Thomas Hurter ha invitato tutti a segnare sul calendario l'evento più importante del settore per il prossimo anno: Il 16 gennaio 2024, infatti, si terrà a Berna la </w:t>
      </w:r>
      <w:r w:rsidR="00A21835">
        <w:rPr>
          <w:rFonts w:cs="Arial"/>
          <w:szCs w:val="22"/>
          <w:lang w:val="it-IT"/>
        </w:rPr>
        <w:t>«</w:t>
      </w:r>
      <w:r w:rsidRPr="00E03C9C">
        <w:rPr>
          <w:rFonts w:cs="Arial"/>
          <w:szCs w:val="22"/>
          <w:lang w:val="it-IT"/>
        </w:rPr>
        <w:t>Giornata dei Garagisti Svizzeri</w:t>
      </w:r>
      <w:r w:rsidR="00A21835">
        <w:rPr>
          <w:rFonts w:cs="Arial"/>
          <w:szCs w:val="22"/>
          <w:lang w:val="it-IT"/>
        </w:rPr>
        <w:t>»</w:t>
      </w:r>
      <w:r w:rsidRPr="00E03C9C">
        <w:rPr>
          <w:rFonts w:cs="Arial"/>
          <w:szCs w:val="22"/>
          <w:lang w:val="it-IT"/>
        </w:rPr>
        <w:t xml:space="preserve">, questa volta all'insegna del motto </w:t>
      </w:r>
      <w:r w:rsidR="00A21835">
        <w:rPr>
          <w:rFonts w:cs="Arial"/>
          <w:szCs w:val="22"/>
          <w:lang w:val="it-IT"/>
        </w:rPr>
        <w:t>«</w:t>
      </w:r>
      <w:r w:rsidRPr="00E03C9C">
        <w:rPr>
          <w:rFonts w:cs="Arial"/>
          <w:szCs w:val="22"/>
          <w:lang w:val="it-IT"/>
        </w:rPr>
        <w:t>L'innovazione incontra il garage</w:t>
      </w:r>
      <w:r w:rsidR="00A21835">
        <w:rPr>
          <w:rFonts w:cs="Arial"/>
          <w:szCs w:val="22"/>
          <w:lang w:val="it-IT"/>
        </w:rPr>
        <w:t>»</w:t>
      </w:r>
      <w:r w:rsidRPr="00E03C9C">
        <w:rPr>
          <w:rFonts w:cs="Arial"/>
          <w:szCs w:val="22"/>
          <w:lang w:val="it-IT"/>
        </w:rPr>
        <w:t>.</w:t>
      </w:r>
    </w:p>
    <w:p w14:paraId="040DC2C9" w14:textId="77777777" w:rsidR="00A46922" w:rsidRPr="00E03C9C" w:rsidRDefault="00A46922" w:rsidP="0077147E">
      <w:pPr>
        <w:pStyle w:val="Listenabsatz"/>
        <w:spacing w:line="240" w:lineRule="auto"/>
        <w:ind w:left="454"/>
        <w:rPr>
          <w:rFonts w:cs="Arial"/>
          <w:szCs w:val="22"/>
          <w:lang w:val="it-IT"/>
        </w:rPr>
      </w:pPr>
    </w:p>
    <w:p w14:paraId="6FB94139" w14:textId="77777777" w:rsidR="001C3C39" w:rsidRPr="001C3C39" w:rsidRDefault="001C3C39" w:rsidP="001C3C39">
      <w:pPr>
        <w:spacing w:line="240" w:lineRule="auto"/>
        <w:rPr>
          <w:rFonts w:cs="Arial"/>
          <w:b/>
          <w:bCs/>
          <w:i/>
          <w:iCs/>
          <w:szCs w:val="22"/>
          <w:lang w:val="it-IT"/>
        </w:rPr>
      </w:pPr>
      <w:r w:rsidRPr="001C3C39">
        <w:rPr>
          <w:rFonts w:cs="Arial"/>
          <w:b/>
          <w:bCs/>
          <w:i/>
          <w:iCs/>
          <w:szCs w:val="22"/>
          <w:lang w:val="it-IT"/>
        </w:rPr>
        <w:t xml:space="preserve">Didascalia/Fotocrediti: </w:t>
      </w:r>
    </w:p>
    <w:p w14:paraId="31080E6F" w14:textId="77777777" w:rsidR="001C3C39" w:rsidRPr="001C3C39" w:rsidRDefault="001C3C39" w:rsidP="001C3C39">
      <w:pPr>
        <w:spacing w:line="240" w:lineRule="auto"/>
        <w:rPr>
          <w:rFonts w:cs="Arial"/>
          <w:szCs w:val="22"/>
          <w:lang w:val="it-IT"/>
        </w:rPr>
      </w:pPr>
      <w:r w:rsidRPr="001C3C39">
        <w:rPr>
          <w:rFonts w:cs="Arial"/>
          <w:b/>
          <w:bCs/>
          <w:szCs w:val="22"/>
          <w:lang w:val="it-IT"/>
        </w:rPr>
        <w:t>Foto 1:</w:t>
      </w:r>
      <w:r w:rsidRPr="001C3C39">
        <w:rPr>
          <w:rFonts w:cs="Arial"/>
          <w:szCs w:val="22"/>
          <w:lang w:val="it-IT"/>
        </w:rPr>
        <w:t xml:space="preserve"> Il presidente dell'AGVS Thomas Hurter (a sinistra) accoglie i delegati al PalaCinema di Locarno.</w:t>
      </w:r>
    </w:p>
    <w:p w14:paraId="1D1E935D" w14:textId="77777777" w:rsidR="001C3C39" w:rsidRPr="001C3C39" w:rsidRDefault="001C3C39" w:rsidP="001C3C39">
      <w:pPr>
        <w:spacing w:line="240" w:lineRule="auto"/>
        <w:rPr>
          <w:rFonts w:cs="Arial"/>
          <w:szCs w:val="22"/>
          <w:lang w:val="it-IT"/>
        </w:rPr>
      </w:pPr>
      <w:r w:rsidRPr="001C3C39">
        <w:rPr>
          <w:rFonts w:cs="Arial"/>
          <w:b/>
          <w:bCs/>
          <w:szCs w:val="22"/>
          <w:lang w:val="it-IT"/>
        </w:rPr>
        <w:t>Foto 2:</w:t>
      </w:r>
      <w:r w:rsidRPr="001C3C39">
        <w:rPr>
          <w:rFonts w:cs="Arial"/>
          <w:szCs w:val="22"/>
          <w:lang w:val="it-IT"/>
        </w:rPr>
        <w:t xml:space="preserve"> Il presidente dell'AGVS Thomas Hurter consegna un dono al membro del Consiglio degli Stati dell'UDC Marco Chiesa (a sinistra) dopo il suo intervento.</w:t>
      </w:r>
    </w:p>
    <w:p w14:paraId="1620C006" w14:textId="390824DC" w:rsidR="00371B73" w:rsidRPr="00F908C0" w:rsidRDefault="001C3C39" w:rsidP="001C3C39">
      <w:pPr>
        <w:spacing w:line="240" w:lineRule="auto"/>
        <w:rPr>
          <w:rFonts w:cs="Arial"/>
          <w:szCs w:val="22"/>
          <w:lang w:val="it-IT"/>
        </w:rPr>
      </w:pPr>
      <w:r w:rsidRPr="00F908C0">
        <w:rPr>
          <w:rFonts w:cs="Arial"/>
          <w:szCs w:val="22"/>
          <w:lang w:val="it-IT"/>
        </w:rPr>
        <w:t>Foto: Media AGVS</w:t>
      </w:r>
    </w:p>
    <w:p w14:paraId="6F59E9AA" w14:textId="77777777" w:rsidR="001C3C39" w:rsidRPr="00F908C0" w:rsidRDefault="001C3C39" w:rsidP="001C3C39">
      <w:pPr>
        <w:spacing w:line="240" w:lineRule="auto"/>
        <w:rPr>
          <w:b/>
          <w:lang w:val="it-IT"/>
        </w:rPr>
      </w:pPr>
    </w:p>
    <w:p w14:paraId="459BC1A7" w14:textId="1ACE5984" w:rsidR="00371B73" w:rsidRPr="001C3C39" w:rsidRDefault="001C3C39" w:rsidP="00371B73">
      <w:pPr>
        <w:pStyle w:val="fuerFragenkursiv"/>
        <w:spacing w:line="240" w:lineRule="auto"/>
        <w:rPr>
          <w:bCs/>
          <w:iCs w:val="0"/>
          <w:color w:val="000000"/>
          <w:sz w:val="16"/>
          <w:szCs w:val="16"/>
          <w:lang w:val="it-IT"/>
        </w:rPr>
      </w:pPr>
      <w:bookmarkStart w:id="0" w:name="OLE_LINK1"/>
      <w:bookmarkStart w:id="1" w:name="OLE_LINK2"/>
      <w:r w:rsidRPr="001C3C39">
        <w:rPr>
          <w:b/>
          <w:color w:val="000000" w:themeColor="text1"/>
          <w:sz w:val="16"/>
          <w:szCs w:val="16"/>
          <w:lang w:val="it-IT"/>
        </w:rPr>
        <w:t>Per ulteriori informazioni,</w:t>
      </w:r>
      <w:r w:rsidRPr="001C3C39">
        <w:rPr>
          <w:bCs/>
          <w:color w:val="000000" w:themeColor="text1"/>
          <w:sz w:val="16"/>
          <w:szCs w:val="16"/>
          <w:lang w:val="it-IT"/>
        </w:rPr>
        <w:t xml:space="preserve"> contattare Yves Schott, AGVS Communications &amp; Media, telefono 031 307 15 43, e-mail yves.schott@agvs-upsa.ch.</w:t>
      </w:r>
    </w:p>
    <w:p w14:paraId="03610D79" w14:textId="77777777" w:rsidR="00371B73" w:rsidRPr="001C3C39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  <w:lang w:val="it-IT"/>
        </w:rPr>
      </w:pPr>
    </w:p>
    <w:bookmarkEnd w:id="0"/>
    <w:bookmarkEnd w:id="1"/>
    <w:p w14:paraId="4F8D7B31" w14:textId="77777777" w:rsidR="001C3C39" w:rsidRPr="001C3C39" w:rsidRDefault="001C3C39" w:rsidP="001C3C39">
      <w:pPr>
        <w:spacing w:line="180" w:lineRule="exact"/>
        <w:rPr>
          <w:rFonts w:cs="Arial"/>
          <w:b/>
          <w:i/>
          <w:iCs/>
          <w:sz w:val="16"/>
          <w:szCs w:val="16"/>
          <w:lang w:val="it-IT"/>
        </w:rPr>
      </w:pPr>
      <w:r w:rsidRPr="001C3C39">
        <w:rPr>
          <w:b/>
          <w:i/>
          <w:sz w:val="16"/>
          <w:lang w:val="it-IT"/>
        </w:rPr>
        <w:t>L’Unione professionale svizzera dell’automobile (UPSA)</w:t>
      </w:r>
    </w:p>
    <w:p w14:paraId="01BBE643" w14:textId="77777777" w:rsidR="001C3C39" w:rsidRPr="001C3C39" w:rsidRDefault="001C3C39" w:rsidP="001C3C39">
      <w:pPr>
        <w:spacing w:line="180" w:lineRule="exact"/>
        <w:rPr>
          <w:rFonts w:cs="Arial"/>
          <w:i/>
          <w:iCs/>
          <w:sz w:val="16"/>
          <w:szCs w:val="16"/>
          <w:lang w:val="it-IT"/>
        </w:rPr>
      </w:pPr>
      <w:r w:rsidRPr="001C3C39">
        <w:rPr>
          <w:i/>
          <w:sz w:val="16"/>
          <w:lang w:val="it-IT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7CC55B65" w14:textId="76EBD245" w:rsidR="00497027" w:rsidRPr="00B92474" w:rsidRDefault="00371B73" w:rsidP="00B92474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27" w:rsidRPr="00B92474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2C4FED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2C4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2C4FED" w:rsidP="000635E0">
    <w:pPr>
      <w:pStyle w:val="Logo"/>
    </w:pPr>
  </w:p>
  <w:p w14:paraId="534EB19A" w14:textId="77777777" w:rsidR="00D55DE8" w:rsidRDefault="002C4FED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3"/>
  </w:num>
  <w:num w:numId="2" w16cid:durableId="1567378029">
    <w:abstractNumId w:val="4"/>
  </w:num>
  <w:num w:numId="3" w16cid:durableId="30812500">
    <w:abstractNumId w:val="1"/>
  </w:num>
  <w:num w:numId="4" w16cid:durableId="1153910381">
    <w:abstractNumId w:val="0"/>
  </w:num>
  <w:num w:numId="5" w16cid:durableId="175724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24DF8"/>
    <w:rsid w:val="00033075"/>
    <w:rsid w:val="00041845"/>
    <w:rsid w:val="00042F1F"/>
    <w:rsid w:val="00054995"/>
    <w:rsid w:val="00074120"/>
    <w:rsid w:val="000857EE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0438B"/>
    <w:rsid w:val="00106E5F"/>
    <w:rsid w:val="0011027D"/>
    <w:rsid w:val="00121000"/>
    <w:rsid w:val="001258B1"/>
    <w:rsid w:val="0013472D"/>
    <w:rsid w:val="001438B1"/>
    <w:rsid w:val="00154579"/>
    <w:rsid w:val="00172763"/>
    <w:rsid w:val="00177260"/>
    <w:rsid w:val="00185A91"/>
    <w:rsid w:val="00192B6E"/>
    <w:rsid w:val="0019578B"/>
    <w:rsid w:val="001B1A4C"/>
    <w:rsid w:val="001B302F"/>
    <w:rsid w:val="001B670D"/>
    <w:rsid w:val="001C08DA"/>
    <w:rsid w:val="001C3C39"/>
    <w:rsid w:val="001D2A50"/>
    <w:rsid w:val="001D78D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80BA4"/>
    <w:rsid w:val="00285B64"/>
    <w:rsid w:val="002A22F9"/>
    <w:rsid w:val="002A28DF"/>
    <w:rsid w:val="002A5385"/>
    <w:rsid w:val="002A550C"/>
    <w:rsid w:val="002C4FED"/>
    <w:rsid w:val="002D1CA5"/>
    <w:rsid w:val="002E3EB6"/>
    <w:rsid w:val="003016F3"/>
    <w:rsid w:val="003123BC"/>
    <w:rsid w:val="003176A1"/>
    <w:rsid w:val="00320939"/>
    <w:rsid w:val="00325894"/>
    <w:rsid w:val="00332009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B7C64"/>
    <w:rsid w:val="003D5E35"/>
    <w:rsid w:val="003D7FC6"/>
    <w:rsid w:val="003E4E2D"/>
    <w:rsid w:val="003F0A32"/>
    <w:rsid w:val="003F108F"/>
    <w:rsid w:val="0040037E"/>
    <w:rsid w:val="00401445"/>
    <w:rsid w:val="0041696B"/>
    <w:rsid w:val="004251B5"/>
    <w:rsid w:val="004374F2"/>
    <w:rsid w:val="004526E0"/>
    <w:rsid w:val="00457946"/>
    <w:rsid w:val="00474270"/>
    <w:rsid w:val="00483059"/>
    <w:rsid w:val="00491BA0"/>
    <w:rsid w:val="00491F1A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111F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A08A0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07E97"/>
    <w:rsid w:val="007344B1"/>
    <w:rsid w:val="00744520"/>
    <w:rsid w:val="00752625"/>
    <w:rsid w:val="00753E68"/>
    <w:rsid w:val="0077147E"/>
    <w:rsid w:val="00773209"/>
    <w:rsid w:val="007748D8"/>
    <w:rsid w:val="007755C2"/>
    <w:rsid w:val="0078725F"/>
    <w:rsid w:val="00790FC9"/>
    <w:rsid w:val="007A1783"/>
    <w:rsid w:val="007A17BE"/>
    <w:rsid w:val="007B459F"/>
    <w:rsid w:val="007C74FD"/>
    <w:rsid w:val="007D6FB1"/>
    <w:rsid w:val="007F4B11"/>
    <w:rsid w:val="007F6B07"/>
    <w:rsid w:val="008349A2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15AB"/>
    <w:rsid w:val="008B5EA8"/>
    <w:rsid w:val="008C11EB"/>
    <w:rsid w:val="008C1E68"/>
    <w:rsid w:val="008D1235"/>
    <w:rsid w:val="008E0603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947E6"/>
    <w:rsid w:val="0099522A"/>
    <w:rsid w:val="0099606A"/>
    <w:rsid w:val="00996FF7"/>
    <w:rsid w:val="009A360F"/>
    <w:rsid w:val="009B312B"/>
    <w:rsid w:val="009C71E3"/>
    <w:rsid w:val="00A0627C"/>
    <w:rsid w:val="00A15D39"/>
    <w:rsid w:val="00A21835"/>
    <w:rsid w:val="00A33AA4"/>
    <w:rsid w:val="00A36942"/>
    <w:rsid w:val="00A374FF"/>
    <w:rsid w:val="00A40E0C"/>
    <w:rsid w:val="00A426EF"/>
    <w:rsid w:val="00A43705"/>
    <w:rsid w:val="00A46922"/>
    <w:rsid w:val="00A773F3"/>
    <w:rsid w:val="00A84FFD"/>
    <w:rsid w:val="00A96103"/>
    <w:rsid w:val="00AA76DB"/>
    <w:rsid w:val="00AB5EB0"/>
    <w:rsid w:val="00AB7F75"/>
    <w:rsid w:val="00AC241F"/>
    <w:rsid w:val="00AC33C9"/>
    <w:rsid w:val="00AD0F96"/>
    <w:rsid w:val="00AD6825"/>
    <w:rsid w:val="00AE07D6"/>
    <w:rsid w:val="00AE4013"/>
    <w:rsid w:val="00AE77A0"/>
    <w:rsid w:val="00AF5AAB"/>
    <w:rsid w:val="00B07F6C"/>
    <w:rsid w:val="00B1141C"/>
    <w:rsid w:val="00B1199C"/>
    <w:rsid w:val="00B13533"/>
    <w:rsid w:val="00B137C0"/>
    <w:rsid w:val="00B13D91"/>
    <w:rsid w:val="00B140D1"/>
    <w:rsid w:val="00B31E80"/>
    <w:rsid w:val="00B506AB"/>
    <w:rsid w:val="00B606A8"/>
    <w:rsid w:val="00B60C1F"/>
    <w:rsid w:val="00B61251"/>
    <w:rsid w:val="00B645D9"/>
    <w:rsid w:val="00B64D57"/>
    <w:rsid w:val="00B65B84"/>
    <w:rsid w:val="00B92474"/>
    <w:rsid w:val="00B92B15"/>
    <w:rsid w:val="00BA696C"/>
    <w:rsid w:val="00BE0CB1"/>
    <w:rsid w:val="00BE0DEC"/>
    <w:rsid w:val="00BE71C3"/>
    <w:rsid w:val="00BF363D"/>
    <w:rsid w:val="00C0789F"/>
    <w:rsid w:val="00C2015B"/>
    <w:rsid w:val="00C212FF"/>
    <w:rsid w:val="00C279C9"/>
    <w:rsid w:val="00C558DD"/>
    <w:rsid w:val="00C65724"/>
    <w:rsid w:val="00C74DE5"/>
    <w:rsid w:val="00C90C62"/>
    <w:rsid w:val="00CA4C64"/>
    <w:rsid w:val="00CA723E"/>
    <w:rsid w:val="00CD3358"/>
    <w:rsid w:val="00CD345E"/>
    <w:rsid w:val="00CE4BCC"/>
    <w:rsid w:val="00D05503"/>
    <w:rsid w:val="00D25143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5573"/>
    <w:rsid w:val="00D97451"/>
    <w:rsid w:val="00DA75AC"/>
    <w:rsid w:val="00DB35BB"/>
    <w:rsid w:val="00DC007A"/>
    <w:rsid w:val="00DC2100"/>
    <w:rsid w:val="00DC2439"/>
    <w:rsid w:val="00DC742A"/>
    <w:rsid w:val="00DD6081"/>
    <w:rsid w:val="00DE5EA9"/>
    <w:rsid w:val="00DF41E8"/>
    <w:rsid w:val="00E03C9C"/>
    <w:rsid w:val="00E11CD9"/>
    <w:rsid w:val="00E12429"/>
    <w:rsid w:val="00E321CA"/>
    <w:rsid w:val="00E471B0"/>
    <w:rsid w:val="00E50E96"/>
    <w:rsid w:val="00E52712"/>
    <w:rsid w:val="00E52A04"/>
    <w:rsid w:val="00E5718A"/>
    <w:rsid w:val="00E60E96"/>
    <w:rsid w:val="00E67BE9"/>
    <w:rsid w:val="00E7326F"/>
    <w:rsid w:val="00E77A56"/>
    <w:rsid w:val="00E831EB"/>
    <w:rsid w:val="00E86099"/>
    <w:rsid w:val="00E873A9"/>
    <w:rsid w:val="00EB122F"/>
    <w:rsid w:val="00EB5379"/>
    <w:rsid w:val="00EC5B1A"/>
    <w:rsid w:val="00EC7679"/>
    <w:rsid w:val="00ED1FEC"/>
    <w:rsid w:val="00ED438B"/>
    <w:rsid w:val="00ED6E1B"/>
    <w:rsid w:val="00EE2297"/>
    <w:rsid w:val="00EF04B3"/>
    <w:rsid w:val="00EF4CD6"/>
    <w:rsid w:val="00F1339B"/>
    <w:rsid w:val="00F1661D"/>
    <w:rsid w:val="00F25515"/>
    <w:rsid w:val="00F37225"/>
    <w:rsid w:val="00F40981"/>
    <w:rsid w:val="00F42FA4"/>
    <w:rsid w:val="00F8573B"/>
    <w:rsid w:val="00F85BC3"/>
    <w:rsid w:val="00F908C0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D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10</cp:revision>
  <cp:lastPrinted>2023-05-16T09:06:00Z</cp:lastPrinted>
  <dcterms:created xsi:type="dcterms:W3CDTF">2023-06-22T07:45:00Z</dcterms:created>
  <dcterms:modified xsi:type="dcterms:W3CDTF">2023-06-22T10:35:00Z</dcterms:modified>
</cp:coreProperties>
</file>