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3E6C" w14:textId="77777777" w:rsidR="00371B73" w:rsidRPr="00F74E27" w:rsidRDefault="00371B73" w:rsidP="00371B73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</w:p>
    <w:p w14:paraId="3E0DA9C0" w14:textId="77777777" w:rsidR="00371B73" w:rsidRDefault="00371B73" w:rsidP="00371B73">
      <w:pPr>
        <w:spacing w:line="240" w:lineRule="auto"/>
      </w:pPr>
    </w:p>
    <w:p w14:paraId="2D35EF89" w14:textId="77777777" w:rsidR="00371B73" w:rsidRDefault="00371B73" w:rsidP="00371B73">
      <w:pPr>
        <w:spacing w:line="240" w:lineRule="auto"/>
      </w:pPr>
    </w:p>
    <w:p w14:paraId="0B006729" w14:textId="43EE2906" w:rsidR="00371B73" w:rsidRDefault="00A953E4" w:rsidP="00371B73">
      <w:pPr>
        <w:spacing w:line="240" w:lineRule="auto"/>
        <w:rPr>
          <w:b/>
        </w:rPr>
      </w:pPr>
      <w:r>
        <w:rPr>
          <w:b/>
        </w:rPr>
        <w:t>Kalibrierung von Fahrassistenzsystemen</w:t>
      </w:r>
    </w:p>
    <w:p w14:paraId="26E543B3" w14:textId="77777777" w:rsidR="00C41579" w:rsidRDefault="00C41579" w:rsidP="00371B73">
      <w:pPr>
        <w:spacing w:line="240" w:lineRule="auto"/>
        <w:rPr>
          <w:b/>
        </w:rPr>
      </w:pPr>
    </w:p>
    <w:p w14:paraId="5CA0501C" w14:textId="3A03BDEB" w:rsidR="006154A3" w:rsidRPr="00E425CC" w:rsidRDefault="00A953E4" w:rsidP="00371B73">
      <w:pPr>
        <w:spacing w:line="240" w:lineRule="auto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Damit Ihr </w:t>
      </w:r>
      <w:r w:rsidR="00C9138A">
        <w:rPr>
          <w:b/>
          <w:sz w:val="32"/>
          <w:szCs w:val="32"/>
        </w:rPr>
        <w:t xml:space="preserve">Fahrzeug </w:t>
      </w:r>
      <w:r>
        <w:rPr>
          <w:b/>
          <w:sz w:val="32"/>
          <w:szCs w:val="32"/>
        </w:rPr>
        <w:t>in der Spur bleibt</w:t>
      </w:r>
    </w:p>
    <w:p w14:paraId="29824193" w14:textId="5F7B5EE2" w:rsidR="00371B73" w:rsidRPr="00D230E6" w:rsidRDefault="00371B73" w:rsidP="00371B73">
      <w:pPr>
        <w:spacing w:line="240" w:lineRule="auto"/>
        <w:rPr>
          <w:bCs/>
          <w:sz w:val="32"/>
          <w:szCs w:val="32"/>
        </w:rPr>
      </w:pPr>
    </w:p>
    <w:p w14:paraId="1F7DFB5D" w14:textId="0A2A7A35" w:rsidR="007F6B07" w:rsidRPr="00F618B8" w:rsidRDefault="00371B73" w:rsidP="00C92FF8">
      <w:pPr>
        <w:spacing w:line="276" w:lineRule="auto"/>
        <w:rPr>
          <w:b/>
          <w:i/>
          <w:iCs/>
          <w:sz w:val="19"/>
          <w:szCs w:val="19"/>
        </w:rPr>
      </w:pPr>
      <w:r w:rsidRPr="00F618B8">
        <w:rPr>
          <w:b/>
          <w:i/>
          <w:sz w:val="19"/>
          <w:szCs w:val="19"/>
        </w:rPr>
        <w:t>B</w:t>
      </w:r>
      <w:r w:rsidR="00737C2D" w:rsidRPr="00F618B8">
        <w:rPr>
          <w:b/>
          <w:i/>
          <w:sz w:val="19"/>
          <w:szCs w:val="19"/>
        </w:rPr>
        <w:t>ern</w:t>
      </w:r>
      <w:r w:rsidR="00CD591C" w:rsidRPr="00F618B8">
        <w:rPr>
          <w:b/>
          <w:i/>
          <w:sz w:val="19"/>
          <w:szCs w:val="19"/>
        </w:rPr>
        <w:t>,</w:t>
      </w:r>
      <w:r w:rsidR="00A953E4" w:rsidRPr="00F618B8">
        <w:rPr>
          <w:b/>
          <w:i/>
          <w:sz w:val="19"/>
          <w:szCs w:val="19"/>
        </w:rPr>
        <w:t xml:space="preserve"> 2</w:t>
      </w:r>
      <w:r w:rsidR="00C9138A" w:rsidRPr="00F618B8">
        <w:rPr>
          <w:b/>
          <w:i/>
          <w:sz w:val="19"/>
          <w:szCs w:val="19"/>
        </w:rPr>
        <w:t>7</w:t>
      </w:r>
      <w:r w:rsidR="00A953E4" w:rsidRPr="00F618B8">
        <w:rPr>
          <w:b/>
          <w:i/>
          <w:sz w:val="19"/>
          <w:szCs w:val="19"/>
        </w:rPr>
        <w:t>. Februar</w:t>
      </w:r>
      <w:r w:rsidR="00CD591C" w:rsidRPr="00F618B8">
        <w:rPr>
          <w:b/>
          <w:i/>
          <w:sz w:val="19"/>
          <w:szCs w:val="19"/>
        </w:rPr>
        <w:t xml:space="preserve"> </w:t>
      </w:r>
      <w:r w:rsidR="00457946" w:rsidRPr="00F618B8">
        <w:rPr>
          <w:b/>
          <w:i/>
          <w:sz w:val="19"/>
          <w:szCs w:val="19"/>
        </w:rPr>
        <w:t>202</w:t>
      </w:r>
      <w:r w:rsidR="00A953E4" w:rsidRPr="00F618B8">
        <w:rPr>
          <w:b/>
          <w:i/>
          <w:sz w:val="19"/>
          <w:szCs w:val="19"/>
        </w:rPr>
        <w:t>5</w:t>
      </w:r>
      <w:r w:rsidR="00457946" w:rsidRPr="00F618B8">
        <w:rPr>
          <w:b/>
          <w:sz w:val="19"/>
          <w:szCs w:val="19"/>
        </w:rPr>
        <w:t xml:space="preserve"> </w:t>
      </w:r>
      <w:r w:rsidRPr="00F618B8">
        <w:rPr>
          <w:b/>
          <w:sz w:val="19"/>
          <w:szCs w:val="19"/>
        </w:rPr>
        <w:t>–</w:t>
      </w:r>
      <w:r w:rsidR="00F618B8" w:rsidRPr="00F618B8">
        <w:rPr>
          <w:b/>
          <w:i/>
          <w:iCs/>
          <w:sz w:val="19"/>
          <w:szCs w:val="19"/>
        </w:rPr>
        <w:t xml:space="preserve"> Z</w:t>
      </w:r>
      <w:r w:rsidR="00D9665B" w:rsidRPr="00F618B8">
        <w:rPr>
          <w:b/>
          <w:i/>
          <w:iCs/>
          <w:sz w:val="19"/>
          <w:szCs w:val="19"/>
        </w:rPr>
        <w:t>ur S</w:t>
      </w:r>
      <w:r w:rsidR="00210A96" w:rsidRPr="00F618B8">
        <w:rPr>
          <w:b/>
          <w:i/>
          <w:iCs/>
          <w:sz w:val="19"/>
          <w:szCs w:val="19"/>
        </w:rPr>
        <w:t>eriena</w:t>
      </w:r>
      <w:r w:rsidR="00D9665B" w:rsidRPr="00F618B8">
        <w:rPr>
          <w:b/>
          <w:i/>
          <w:iCs/>
          <w:sz w:val="19"/>
          <w:szCs w:val="19"/>
        </w:rPr>
        <w:t xml:space="preserve">usstattung </w:t>
      </w:r>
      <w:r w:rsidR="00210A96" w:rsidRPr="00F618B8">
        <w:rPr>
          <w:b/>
          <w:i/>
          <w:iCs/>
          <w:sz w:val="19"/>
          <w:szCs w:val="19"/>
        </w:rPr>
        <w:t xml:space="preserve">von </w:t>
      </w:r>
      <w:r w:rsidR="00D9665B" w:rsidRPr="00F618B8">
        <w:rPr>
          <w:b/>
          <w:i/>
          <w:iCs/>
          <w:sz w:val="19"/>
          <w:szCs w:val="19"/>
        </w:rPr>
        <w:t>neue</w:t>
      </w:r>
      <w:r w:rsidR="00210A96" w:rsidRPr="00F618B8">
        <w:rPr>
          <w:b/>
          <w:i/>
          <w:iCs/>
          <w:sz w:val="19"/>
          <w:szCs w:val="19"/>
        </w:rPr>
        <w:t>n</w:t>
      </w:r>
      <w:r w:rsidR="00D9665B" w:rsidRPr="00F618B8">
        <w:rPr>
          <w:b/>
          <w:i/>
          <w:iCs/>
          <w:sz w:val="19"/>
          <w:szCs w:val="19"/>
        </w:rPr>
        <w:t xml:space="preserve"> Fahrzeuge</w:t>
      </w:r>
      <w:r w:rsidR="00210A96" w:rsidRPr="00F618B8">
        <w:rPr>
          <w:b/>
          <w:i/>
          <w:iCs/>
          <w:sz w:val="19"/>
          <w:szCs w:val="19"/>
        </w:rPr>
        <w:t>n</w:t>
      </w:r>
      <w:r w:rsidR="00F618B8" w:rsidRPr="00F618B8">
        <w:rPr>
          <w:b/>
          <w:i/>
          <w:iCs/>
          <w:sz w:val="19"/>
          <w:szCs w:val="19"/>
        </w:rPr>
        <w:t xml:space="preserve"> </w:t>
      </w:r>
      <w:r w:rsidR="00F618B8" w:rsidRPr="00F618B8">
        <w:rPr>
          <w:b/>
          <w:i/>
          <w:iCs/>
          <w:sz w:val="19"/>
          <w:szCs w:val="19"/>
        </w:rPr>
        <w:t>zählen</w:t>
      </w:r>
      <w:r w:rsidR="00F618B8">
        <w:rPr>
          <w:b/>
          <w:i/>
          <w:iCs/>
          <w:sz w:val="19"/>
          <w:szCs w:val="19"/>
        </w:rPr>
        <w:t xml:space="preserve"> i</w:t>
      </w:r>
      <w:r w:rsidR="00F618B8" w:rsidRPr="00F618B8">
        <w:rPr>
          <w:b/>
          <w:i/>
          <w:iCs/>
          <w:sz w:val="19"/>
          <w:szCs w:val="19"/>
        </w:rPr>
        <w:t>mmer mehr Fahrassistenzsysteme</w:t>
      </w:r>
      <w:r w:rsidR="00D9665B" w:rsidRPr="00F618B8">
        <w:rPr>
          <w:b/>
          <w:i/>
          <w:iCs/>
          <w:sz w:val="19"/>
          <w:szCs w:val="19"/>
        </w:rPr>
        <w:t xml:space="preserve">. Doch </w:t>
      </w:r>
      <w:r w:rsidR="00C4482E" w:rsidRPr="00F618B8">
        <w:rPr>
          <w:b/>
          <w:i/>
          <w:iCs/>
          <w:sz w:val="19"/>
          <w:szCs w:val="19"/>
        </w:rPr>
        <w:t xml:space="preserve">bestimmungsgemäss lebensrettend funktionieren können sie nur bei </w:t>
      </w:r>
      <w:r w:rsidR="00210A96" w:rsidRPr="00F618B8">
        <w:rPr>
          <w:b/>
          <w:i/>
          <w:iCs/>
          <w:sz w:val="19"/>
          <w:szCs w:val="19"/>
        </w:rPr>
        <w:t xml:space="preserve">korrekter Kalibrierung. Der AGVS erläutert, wie Garagen die Sicherheit </w:t>
      </w:r>
      <w:r w:rsidR="000D6293" w:rsidRPr="00F618B8">
        <w:rPr>
          <w:b/>
          <w:i/>
          <w:iCs/>
          <w:sz w:val="19"/>
          <w:szCs w:val="19"/>
        </w:rPr>
        <w:t>der Verkehrsteilnehmenden unterstützen</w:t>
      </w:r>
      <w:r w:rsidR="00210A96" w:rsidRPr="00F618B8">
        <w:rPr>
          <w:b/>
          <w:i/>
          <w:iCs/>
          <w:sz w:val="19"/>
          <w:szCs w:val="19"/>
        </w:rPr>
        <w:t>.</w:t>
      </w:r>
    </w:p>
    <w:p w14:paraId="6BB99769" w14:textId="77777777" w:rsidR="00B37131" w:rsidRPr="00AA74C2" w:rsidRDefault="00B37131" w:rsidP="00C92FF8">
      <w:pPr>
        <w:spacing w:line="276" w:lineRule="auto"/>
        <w:rPr>
          <w:bCs/>
          <w:sz w:val="19"/>
          <w:szCs w:val="19"/>
        </w:rPr>
      </w:pPr>
    </w:p>
    <w:p w14:paraId="44FBD8BC" w14:textId="3E145EBF" w:rsidR="00C4482E" w:rsidRDefault="00AA74C2" w:rsidP="00B37131">
      <w:pPr>
        <w:rPr>
          <w:sz w:val="19"/>
          <w:szCs w:val="19"/>
        </w:rPr>
      </w:pPr>
      <w:r>
        <w:rPr>
          <w:sz w:val="19"/>
          <w:szCs w:val="19"/>
        </w:rPr>
        <w:t xml:space="preserve">Bei mindestens neun von zehn Verkehrsunfällen </w:t>
      </w:r>
      <w:r w:rsidR="00F618B8">
        <w:rPr>
          <w:sz w:val="19"/>
          <w:szCs w:val="19"/>
        </w:rPr>
        <w:t>ist</w:t>
      </w:r>
      <w:r>
        <w:rPr>
          <w:sz w:val="19"/>
          <w:szCs w:val="19"/>
        </w:rPr>
        <w:t xml:space="preserve"> menschliches Versagen im Spiel. Genau </w:t>
      </w:r>
      <w:r w:rsidR="00CD435B">
        <w:rPr>
          <w:sz w:val="19"/>
          <w:szCs w:val="19"/>
        </w:rPr>
        <w:t xml:space="preserve">deshalb sind </w:t>
      </w:r>
      <w:r w:rsidR="00C4482E">
        <w:rPr>
          <w:sz w:val="19"/>
          <w:szCs w:val="19"/>
        </w:rPr>
        <w:t xml:space="preserve">die </w:t>
      </w:r>
      <w:r>
        <w:rPr>
          <w:sz w:val="19"/>
          <w:szCs w:val="19"/>
        </w:rPr>
        <w:t xml:space="preserve">Fahrassistenzsysteme </w:t>
      </w:r>
      <w:r w:rsidR="00CD435B">
        <w:rPr>
          <w:sz w:val="19"/>
          <w:szCs w:val="19"/>
        </w:rPr>
        <w:t>wertvoll</w:t>
      </w:r>
      <w:r>
        <w:rPr>
          <w:sz w:val="19"/>
          <w:szCs w:val="19"/>
        </w:rPr>
        <w:t>: S</w:t>
      </w:r>
      <w:r w:rsidR="00C4482E">
        <w:rPr>
          <w:sz w:val="19"/>
          <w:szCs w:val="19"/>
        </w:rPr>
        <w:t>ensoren sind niemals müde oder abgelenkt, was</w:t>
      </w:r>
      <w:r>
        <w:rPr>
          <w:sz w:val="19"/>
          <w:szCs w:val="19"/>
        </w:rPr>
        <w:t xml:space="preserve"> Unf</w:t>
      </w:r>
      <w:r w:rsidR="00924E57">
        <w:rPr>
          <w:sz w:val="19"/>
          <w:szCs w:val="19"/>
        </w:rPr>
        <w:t>älle verhinder</w:t>
      </w:r>
      <w:r w:rsidR="00C4482E">
        <w:rPr>
          <w:sz w:val="19"/>
          <w:szCs w:val="19"/>
        </w:rPr>
        <w:t>t</w:t>
      </w:r>
      <w:r w:rsidR="00924E57">
        <w:rPr>
          <w:sz w:val="19"/>
          <w:szCs w:val="19"/>
        </w:rPr>
        <w:t xml:space="preserve"> und </w:t>
      </w:r>
      <w:r w:rsidR="00C4482E">
        <w:rPr>
          <w:sz w:val="19"/>
          <w:szCs w:val="19"/>
        </w:rPr>
        <w:t xml:space="preserve">damit </w:t>
      </w:r>
      <w:r w:rsidR="00924E57">
        <w:rPr>
          <w:sz w:val="19"/>
          <w:szCs w:val="19"/>
        </w:rPr>
        <w:t>Menschenleben rette</w:t>
      </w:r>
      <w:r w:rsidR="00C4482E">
        <w:rPr>
          <w:sz w:val="19"/>
          <w:szCs w:val="19"/>
        </w:rPr>
        <w:t xml:space="preserve">t. Inzwischen sind eine Reihe Fahrassistenzsysteme deshalb für alle Neuwagen </w:t>
      </w:r>
      <w:r w:rsidR="00924E57">
        <w:rPr>
          <w:sz w:val="19"/>
          <w:szCs w:val="19"/>
        </w:rPr>
        <w:t>Pflicht</w:t>
      </w:r>
      <w:r w:rsidR="00C4482E">
        <w:rPr>
          <w:sz w:val="19"/>
          <w:szCs w:val="19"/>
        </w:rPr>
        <w:t xml:space="preserve">; seit Mitte 2024 zum Beispiel </w:t>
      </w:r>
      <w:r w:rsidR="001852E4">
        <w:rPr>
          <w:sz w:val="19"/>
          <w:szCs w:val="19"/>
        </w:rPr>
        <w:t>Spurhalte</w:t>
      </w:r>
      <w:r w:rsidR="00C4482E">
        <w:rPr>
          <w:sz w:val="19"/>
          <w:szCs w:val="19"/>
        </w:rPr>
        <w:t xml:space="preserve">- und </w:t>
      </w:r>
      <w:r>
        <w:rPr>
          <w:sz w:val="19"/>
          <w:szCs w:val="19"/>
        </w:rPr>
        <w:t xml:space="preserve">Notbremsassistent oder </w:t>
      </w:r>
      <w:r w:rsidR="001852E4">
        <w:rPr>
          <w:sz w:val="19"/>
          <w:szCs w:val="19"/>
        </w:rPr>
        <w:t>Verkehrszeichenerkennung mit Tempowarnung</w:t>
      </w:r>
      <w:r>
        <w:rPr>
          <w:sz w:val="19"/>
          <w:szCs w:val="19"/>
        </w:rPr>
        <w:t xml:space="preserve">. </w:t>
      </w:r>
      <w:r w:rsidR="000D6293">
        <w:rPr>
          <w:sz w:val="19"/>
          <w:szCs w:val="19"/>
        </w:rPr>
        <w:t>Seit März 2025 ist in der Schweiz unter gewissen Bedingungen und auf bestimmten Verkehrswegen sogar automatisiertes Fahren möglich.</w:t>
      </w:r>
      <w:r w:rsidR="00C9138A">
        <w:rPr>
          <w:sz w:val="19"/>
          <w:szCs w:val="19"/>
        </w:rPr>
        <w:t xml:space="preserve"> </w:t>
      </w:r>
    </w:p>
    <w:p w14:paraId="504873EE" w14:textId="77777777" w:rsidR="00C4482E" w:rsidRDefault="00C4482E" w:rsidP="00B37131">
      <w:pPr>
        <w:rPr>
          <w:sz w:val="19"/>
          <w:szCs w:val="19"/>
        </w:rPr>
      </w:pPr>
    </w:p>
    <w:p w14:paraId="004627A7" w14:textId="14B31E08" w:rsidR="00C4482E" w:rsidRPr="00C4482E" w:rsidRDefault="00C4482E" w:rsidP="00B37131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Nach gewissen Arbeiten ist </w:t>
      </w:r>
      <w:r w:rsidRPr="00C4482E">
        <w:rPr>
          <w:b/>
          <w:bCs/>
          <w:sz w:val="19"/>
          <w:szCs w:val="19"/>
        </w:rPr>
        <w:t xml:space="preserve">Kalibrierung </w:t>
      </w:r>
      <w:r>
        <w:rPr>
          <w:b/>
          <w:bCs/>
          <w:sz w:val="19"/>
          <w:szCs w:val="19"/>
        </w:rPr>
        <w:t>nötig</w:t>
      </w:r>
    </w:p>
    <w:p w14:paraId="0646E668" w14:textId="17D17EEF" w:rsidR="003507D7" w:rsidRDefault="00AA74C2" w:rsidP="00B37131">
      <w:pPr>
        <w:rPr>
          <w:sz w:val="19"/>
          <w:szCs w:val="19"/>
        </w:rPr>
      </w:pPr>
      <w:r>
        <w:rPr>
          <w:sz w:val="19"/>
          <w:szCs w:val="19"/>
        </w:rPr>
        <w:t>Do</w:t>
      </w:r>
      <w:r w:rsidR="001852E4">
        <w:rPr>
          <w:sz w:val="19"/>
          <w:szCs w:val="19"/>
        </w:rPr>
        <w:t xml:space="preserve">ch </w:t>
      </w:r>
      <w:r w:rsidR="00C4482E">
        <w:rPr>
          <w:sz w:val="19"/>
          <w:szCs w:val="19"/>
        </w:rPr>
        <w:t xml:space="preserve">häufig wird übersehen: </w:t>
      </w:r>
      <w:r w:rsidR="001852E4">
        <w:rPr>
          <w:sz w:val="19"/>
          <w:szCs w:val="19"/>
        </w:rPr>
        <w:t xml:space="preserve">Fahrassistenzsysteme </w:t>
      </w:r>
      <w:r>
        <w:rPr>
          <w:sz w:val="19"/>
          <w:szCs w:val="19"/>
        </w:rPr>
        <w:t xml:space="preserve">können </w:t>
      </w:r>
      <w:r w:rsidR="00924E57">
        <w:rPr>
          <w:sz w:val="19"/>
          <w:szCs w:val="19"/>
        </w:rPr>
        <w:t xml:space="preserve">ihrer Aufgabe nur </w:t>
      </w:r>
      <w:r w:rsidR="00C4482E">
        <w:rPr>
          <w:sz w:val="19"/>
          <w:szCs w:val="19"/>
        </w:rPr>
        <w:t xml:space="preserve">korrekt </w:t>
      </w:r>
      <w:r w:rsidR="00924E57">
        <w:rPr>
          <w:sz w:val="19"/>
          <w:szCs w:val="19"/>
        </w:rPr>
        <w:t xml:space="preserve">nachkommen, wenn sie </w:t>
      </w:r>
      <w:r w:rsidR="00C4482E">
        <w:rPr>
          <w:sz w:val="19"/>
          <w:szCs w:val="19"/>
        </w:rPr>
        <w:t>ordnungsgemäss</w:t>
      </w:r>
      <w:r w:rsidR="00924E5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kalibriert sind. </w:t>
      </w:r>
      <w:r w:rsidR="001852E4">
        <w:rPr>
          <w:sz w:val="19"/>
          <w:szCs w:val="19"/>
        </w:rPr>
        <w:t xml:space="preserve">«Nach bestimmten Arbeiten </w:t>
      </w:r>
      <w:r w:rsidR="00C4482E">
        <w:rPr>
          <w:sz w:val="19"/>
          <w:szCs w:val="19"/>
        </w:rPr>
        <w:t xml:space="preserve">am Fahrzeug </w:t>
      </w:r>
      <w:r w:rsidR="001852E4">
        <w:rPr>
          <w:sz w:val="19"/>
          <w:szCs w:val="19"/>
        </w:rPr>
        <w:t xml:space="preserve">müssen Sensoren </w:t>
      </w:r>
      <w:r>
        <w:rPr>
          <w:sz w:val="19"/>
          <w:szCs w:val="19"/>
        </w:rPr>
        <w:t>w</w:t>
      </w:r>
      <w:r w:rsidR="001852E4">
        <w:rPr>
          <w:sz w:val="19"/>
          <w:szCs w:val="19"/>
        </w:rPr>
        <w:t xml:space="preserve">ie </w:t>
      </w:r>
      <w:r w:rsidR="000D6293">
        <w:rPr>
          <w:sz w:val="19"/>
          <w:szCs w:val="19"/>
        </w:rPr>
        <w:t>Kamera</w:t>
      </w:r>
      <w:r w:rsidR="001852E4">
        <w:rPr>
          <w:sz w:val="19"/>
          <w:szCs w:val="19"/>
        </w:rPr>
        <w:t>, Radar oder Lidar kalibriert werden</w:t>
      </w:r>
      <w:r w:rsidR="00C4482E">
        <w:rPr>
          <w:sz w:val="19"/>
          <w:szCs w:val="19"/>
        </w:rPr>
        <w:t>.</w:t>
      </w:r>
      <w:r w:rsidR="001852E4">
        <w:rPr>
          <w:sz w:val="19"/>
          <w:szCs w:val="19"/>
        </w:rPr>
        <w:t xml:space="preserve"> </w:t>
      </w:r>
      <w:r w:rsidR="00C4482E">
        <w:rPr>
          <w:sz w:val="19"/>
          <w:szCs w:val="19"/>
        </w:rPr>
        <w:t xml:space="preserve">Das heisst: </w:t>
      </w:r>
      <w:r w:rsidR="00CD435B">
        <w:rPr>
          <w:sz w:val="19"/>
          <w:szCs w:val="19"/>
        </w:rPr>
        <w:t xml:space="preserve">Die </w:t>
      </w:r>
      <w:r w:rsidR="001852E4">
        <w:rPr>
          <w:sz w:val="19"/>
          <w:szCs w:val="19"/>
        </w:rPr>
        <w:t xml:space="preserve">Sensoren werden mittels Diagnosegerät, Kalibriertafeln oder </w:t>
      </w:r>
      <w:r w:rsidR="00C4482E">
        <w:rPr>
          <w:sz w:val="19"/>
          <w:szCs w:val="19"/>
        </w:rPr>
        <w:t>Kalibrier</w:t>
      </w:r>
      <w:r w:rsidR="001852E4">
        <w:rPr>
          <w:sz w:val="19"/>
          <w:szCs w:val="19"/>
        </w:rPr>
        <w:t xml:space="preserve">bildschirmen </w:t>
      </w:r>
      <w:r w:rsidR="00C4482E">
        <w:rPr>
          <w:sz w:val="19"/>
          <w:szCs w:val="19"/>
        </w:rPr>
        <w:t xml:space="preserve">im Garagenbetrieb </w:t>
      </w:r>
      <w:r w:rsidR="003507D7">
        <w:rPr>
          <w:sz w:val="19"/>
          <w:szCs w:val="19"/>
        </w:rPr>
        <w:t xml:space="preserve">korrekt ausgerichtet», erläutert Markus Peter, Leiter Technik &amp; Umwelt beim AGVS. </w:t>
      </w:r>
      <w:r w:rsidR="00CD435B">
        <w:rPr>
          <w:sz w:val="19"/>
          <w:szCs w:val="19"/>
        </w:rPr>
        <w:t>«Wie ei</w:t>
      </w:r>
      <w:r w:rsidR="00C4482E">
        <w:rPr>
          <w:sz w:val="19"/>
          <w:szCs w:val="19"/>
        </w:rPr>
        <w:t>n</w:t>
      </w:r>
      <w:r w:rsidR="00CD435B">
        <w:rPr>
          <w:sz w:val="19"/>
          <w:szCs w:val="19"/>
        </w:rPr>
        <w:t xml:space="preserve"> </w:t>
      </w:r>
      <w:r w:rsidR="0016738D">
        <w:rPr>
          <w:sz w:val="19"/>
          <w:szCs w:val="19"/>
        </w:rPr>
        <w:t>Besuch</w:t>
      </w:r>
      <w:r w:rsidR="00CD435B">
        <w:rPr>
          <w:sz w:val="19"/>
          <w:szCs w:val="19"/>
        </w:rPr>
        <w:t xml:space="preserve"> </w:t>
      </w:r>
      <w:r w:rsidR="003507D7">
        <w:rPr>
          <w:sz w:val="19"/>
          <w:szCs w:val="19"/>
        </w:rPr>
        <w:t>beim Optiker</w:t>
      </w:r>
      <w:r w:rsidR="00CD435B">
        <w:rPr>
          <w:sz w:val="19"/>
          <w:szCs w:val="19"/>
        </w:rPr>
        <w:t>. N</w:t>
      </w:r>
      <w:r w:rsidR="003507D7">
        <w:rPr>
          <w:sz w:val="19"/>
          <w:szCs w:val="19"/>
        </w:rPr>
        <w:t xml:space="preserve">ur </w:t>
      </w:r>
      <w:r w:rsidR="00C4482E">
        <w:rPr>
          <w:sz w:val="19"/>
          <w:szCs w:val="19"/>
        </w:rPr>
        <w:t xml:space="preserve">werden </w:t>
      </w:r>
      <w:r w:rsidR="003507D7">
        <w:rPr>
          <w:sz w:val="19"/>
          <w:szCs w:val="19"/>
        </w:rPr>
        <w:t xml:space="preserve">statt der Augen </w:t>
      </w:r>
      <w:r w:rsidR="00C9138A">
        <w:rPr>
          <w:sz w:val="19"/>
          <w:szCs w:val="19"/>
        </w:rPr>
        <w:t>die</w:t>
      </w:r>
      <w:r w:rsidR="00C4482E">
        <w:rPr>
          <w:sz w:val="19"/>
          <w:szCs w:val="19"/>
        </w:rPr>
        <w:t xml:space="preserve"> </w:t>
      </w:r>
      <w:r w:rsidR="003507D7">
        <w:rPr>
          <w:sz w:val="19"/>
          <w:szCs w:val="19"/>
        </w:rPr>
        <w:t xml:space="preserve">Sensoren des Autos geschärft.» </w:t>
      </w:r>
    </w:p>
    <w:p w14:paraId="0704ECA5" w14:textId="77777777" w:rsidR="003507D7" w:rsidRDefault="003507D7" w:rsidP="00B37131">
      <w:pPr>
        <w:rPr>
          <w:sz w:val="19"/>
          <w:szCs w:val="19"/>
        </w:rPr>
      </w:pPr>
    </w:p>
    <w:p w14:paraId="25FC3AD6" w14:textId="450CDF7E" w:rsidR="00924E57" w:rsidRPr="00924E57" w:rsidRDefault="00C4482E" w:rsidP="00B37131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Bereits kleine</w:t>
      </w:r>
      <w:r w:rsidR="00924E57">
        <w:rPr>
          <w:b/>
          <w:bCs/>
          <w:sz w:val="19"/>
          <w:szCs w:val="19"/>
        </w:rPr>
        <w:t xml:space="preserve"> Abweichungen sind folgenschwer</w:t>
      </w:r>
    </w:p>
    <w:p w14:paraId="35B79AF4" w14:textId="7F1F8977" w:rsidR="00924E57" w:rsidRDefault="00B63650" w:rsidP="00B37131">
      <w:pPr>
        <w:rPr>
          <w:sz w:val="19"/>
          <w:szCs w:val="19"/>
        </w:rPr>
      </w:pPr>
      <w:r>
        <w:rPr>
          <w:sz w:val="19"/>
          <w:szCs w:val="19"/>
        </w:rPr>
        <w:t xml:space="preserve">Ein typisches Beispiel </w:t>
      </w:r>
      <w:r w:rsidR="003507D7">
        <w:rPr>
          <w:sz w:val="19"/>
          <w:szCs w:val="19"/>
        </w:rPr>
        <w:t xml:space="preserve">für eine Arbeit, die eine Kalibrierung notwendig macht, </w:t>
      </w:r>
      <w:r>
        <w:rPr>
          <w:sz w:val="19"/>
          <w:szCs w:val="19"/>
        </w:rPr>
        <w:t xml:space="preserve">ist der Wechsel einer Frontscheibe </w:t>
      </w:r>
      <w:r w:rsidR="00C94D24">
        <w:rPr>
          <w:sz w:val="19"/>
          <w:szCs w:val="19"/>
        </w:rPr>
        <w:t>etwa n</w:t>
      </w:r>
      <w:r w:rsidR="003507D7">
        <w:rPr>
          <w:sz w:val="19"/>
          <w:szCs w:val="19"/>
        </w:rPr>
        <w:t xml:space="preserve">ach einem </w:t>
      </w:r>
      <w:r w:rsidR="00F618B8">
        <w:rPr>
          <w:sz w:val="19"/>
          <w:szCs w:val="19"/>
        </w:rPr>
        <w:t>heftigen</w:t>
      </w:r>
      <w:r>
        <w:rPr>
          <w:sz w:val="19"/>
          <w:szCs w:val="19"/>
        </w:rPr>
        <w:t xml:space="preserve"> Steinschlag. </w:t>
      </w:r>
      <w:r w:rsidR="00C94D24">
        <w:rPr>
          <w:sz w:val="19"/>
          <w:szCs w:val="19"/>
        </w:rPr>
        <w:t>I</w:t>
      </w:r>
      <w:r>
        <w:rPr>
          <w:sz w:val="19"/>
          <w:szCs w:val="19"/>
        </w:rPr>
        <w:t xml:space="preserve">m Bereich des Innenspiegels </w:t>
      </w:r>
      <w:r w:rsidR="00C94D24">
        <w:rPr>
          <w:sz w:val="19"/>
          <w:szCs w:val="19"/>
        </w:rPr>
        <w:t xml:space="preserve">sitzt </w:t>
      </w:r>
      <w:r>
        <w:rPr>
          <w:sz w:val="19"/>
          <w:szCs w:val="19"/>
        </w:rPr>
        <w:t>eine Frontkamera, die unter anderem de</w:t>
      </w:r>
      <w:r w:rsidR="00C94D24">
        <w:rPr>
          <w:sz w:val="19"/>
          <w:szCs w:val="19"/>
        </w:rPr>
        <w:t>r</w:t>
      </w:r>
      <w:r>
        <w:rPr>
          <w:sz w:val="19"/>
          <w:szCs w:val="19"/>
        </w:rPr>
        <w:t xml:space="preserve"> Spurassistenz </w:t>
      </w:r>
      <w:r w:rsidR="00C94D24">
        <w:rPr>
          <w:sz w:val="19"/>
          <w:szCs w:val="19"/>
        </w:rPr>
        <w:t>dient</w:t>
      </w:r>
      <w:r>
        <w:rPr>
          <w:sz w:val="19"/>
          <w:szCs w:val="19"/>
        </w:rPr>
        <w:t xml:space="preserve">. </w:t>
      </w:r>
      <w:r w:rsidR="00C94D24">
        <w:rPr>
          <w:sz w:val="19"/>
          <w:szCs w:val="19"/>
        </w:rPr>
        <w:t xml:space="preserve">Jedoch ist keine </w:t>
      </w:r>
      <w:r>
        <w:rPr>
          <w:sz w:val="19"/>
          <w:szCs w:val="19"/>
        </w:rPr>
        <w:t xml:space="preserve">neue Scheibe hundertprozentig </w:t>
      </w:r>
      <w:r w:rsidR="00C94D24">
        <w:rPr>
          <w:sz w:val="19"/>
          <w:szCs w:val="19"/>
        </w:rPr>
        <w:t xml:space="preserve">mit </w:t>
      </w:r>
      <w:r>
        <w:rPr>
          <w:sz w:val="19"/>
          <w:szCs w:val="19"/>
        </w:rPr>
        <w:t xml:space="preserve">der gebrauchten Scheibe </w:t>
      </w:r>
      <w:r w:rsidR="00C94D24">
        <w:rPr>
          <w:sz w:val="19"/>
          <w:szCs w:val="19"/>
        </w:rPr>
        <w:t xml:space="preserve">identisch. Und bereits ein mit dem Auge </w:t>
      </w:r>
      <w:r w:rsidR="00D9665B">
        <w:rPr>
          <w:sz w:val="19"/>
          <w:szCs w:val="19"/>
        </w:rPr>
        <w:t xml:space="preserve">nicht </w:t>
      </w:r>
      <w:r>
        <w:rPr>
          <w:sz w:val="19"/>
          <w:szCs w:val="19"/>
        </w:rPr>
        <w:t xml:space="preserve">sichtbarer Winkelfehler </w:t>
      </w:r>
      <w:r w:rsidR="00C94D24">
        <w:rPr>
          <w:sz w:val="19"/>
          <w:szCs w:val="19"/>
        </w:rPr>
        <w:t xml:space="preserve">von </w:t>
      </w:r>
      <w:r w:rsidR="007C4A07">
        <w:rPr>
          <w:sz w:val="19"/>
          <w:szCs w:val="19"/>
        </w:rPr>
        <w:t>bloss</w:t>
      </w:r>
      <w:r w:rsidR="00C94D24">
        <w:rPr>
          <w:sz w:val="19"/>
          <w:szCs w:val="19"/>
        </w:rPr>
        <w:t xml:space="preserve"> einem Grad führt in hundert Metern Distanz </w:t>
      </w:r>
      <w:r w:rsidR="003507D7">
        <w:rPr>
          <w:sz w:val="19"/>
          <w:szCs w:val="19"/>
        </w:rPr>
        <w:t xml:space="preserve">zu </w:t>
      </w:r>
      <w:r w:rsidR="00C94D24">
        <w:rPr>
          <w:sz w:val="19"/>
          <w:szCs w:val="19"/>
        </w:rPr>
        <w:t>1,7 Meter</w:t>
      </w:r>
      <w:r w:rsidR="007C4A07">
        <w:rPr>
          <w:sz w:val="19"/>
          <w:szCs w:val="19"/>
        </w:rPr>
        <w:t>n</w:t>
      </w:r>
      <w:r w:rsidR="00C94D24">
        <w:rPr>
          <w:sz w:val="19"/>
          <w:szCs w:val="19"/>
        </w:rPr>
        <w:t xml:space="preserve"> Abweichung. Schlimmstenfalls patzt dann der Spurassistent – das </w:t>
      </w:r>
      <w:r w:rsidR="00924E57">
        <w:rPr>
          <w:sz w:val="19"/>
          <w:szCs w:val="19"/>
        </w:rPr>
        <w:t xml:space="preserve">Auto </w:t>
      </w:r>
      <w:r w:rsidR="00C94D24">
        <w:rPr>
          <w:sz w:val="19"/>
          <w:szCs w:val="19"/>
        </w:rPr>
        <w:t xml:space="preserve">gerät </w:t>
      </w:r>
      <w:r w:rsidR="00924E57">
        <w:rPr>
          <w:sz w:val="19"/>
          <w:szCs w:val="19"/>
        </w:rPr>
        <w:t xml:space="preserve">aus der Spur. </w:t>
      </w:r>
    </w:p>
    <w:p w14:paraId="7163AF75" w14:textId="77777777" w:rsidR="00924E57" w:rsidRDefault="00924E57" w:rsidP="00B37131">
      <w:pPr>
        <w:rPr>
          <w:sz w:val="19"/>
          <w:szCs w:val="19"/>
        </w:rPr>
      </w:pPr>
    </w:p>
    <w:p w14:paraId="2D59EAD1" w14:textId="4476035F" w:rsidR="00924E57" w:rsidRPr="00924E57" w:rsidRDefault="00924E57" w:rsidP="00B37131">
      <w:pPr>
        <w:rPr>
          <w:b/>
          <w:bCs/>
          <w:sz w:val="19"/>
          <w:szCs w:val="19"/>
        </w:rPr>
      </w:pPr>
      <w:r w:rsidRPr="00924E57">
        <w:rPr>
          <w:b/>
          <w:bCs/>
          <w:sz w:val="19"/>
          <w:szCs w:val="19"/>
        </w:rPr>
        <w:t>Garag</w:t>
      </w:r>
      <w:r w:rsidR="002A57AE">
        <w:rPr>
          <w:b/>
          <w:bCs/>
          <w:sz w:val="19"/>
          <w:szCs w:val="19"/>
        </w:rPr>
        <w:t>enbetriebe als Garanten</w:t>
      </w:r>
      <w:r w:rsidRPr="00924E57">
        <w:rPr>
          <w:b/>
          <w:bCs/>
          <w:sz w:val="19"/>
          <w:szCs w:val="19"/>
        </w:rPr>
        <w:t xml:space="preserve"> </w:t>
      </w:r>
      <w:r w:rsidR="002A57AE">
        <w:rPr>
          <w:b/>
          <w:bCs/>
          <w:sz w:val="19"/>
          <w:szCs w:val="19"/>
        </w:rPr>
        <w:t xml:space="preserve">der </w:t>
      </w:r>
      <w:r w:rsidRPr="00924E57">
        <w:rPr>
          <w:b/>
          <w:bCs/>
          <w:sz w:val="19"/>
          <w:szCs w:val="19"/>
        </w:rPr>
        <w:t>Sicherheit</w:t>
      </w:r>
    </w:p>
    <w:p w14:paraId="485B1187" w14:textId="188EF763" w:rsidR="002A57AE" w:rsidRDefault="00C94D24" w:rsidP="00B37131">
      <w:pPr>
        <w:rPr>
          <w:sz w:val="19"/>
          <w:szCs w:val="19"/>
        </w:rPr>
      </w:pPr>
      <w:r>
        <w:rPr>
          <w:sz w:val="19"/>
          <w:szCs w:val="19"/>
        </w:rPr>
        <w:t xml:space="preserve">Deshalb taucht nach bestimmten Arbeiten am Fahrzeug die Position «Kalibrierung» auf der Rechnung auf. </w:t>
      </w:r>
      <w:r w:rsidR="002A57AE">
        <w:rPr>
          <w:sz w:val="19"/>
          <w:szCs w:val="19"/>
        </w:rPr>
        <w:t xml:space="preserve">Der Umfang schwankt stark und richtet sich nach den Vorgaben des Fahrzeugherstellers. Für die Garagen ist diese höchste Präzision verlangende Kalibrierung aufwendig: </w:t>
      </w:r>
      <w:r>
        <w:rPr>
          <w:sz w:val="19"/>
          <w:szCs w:val="19"/>
        </w:rPr>
        <w:t xml:space="preserve">Benötigt werden </w:t>
      </w:r>
      <w:r w:rsidR="00B63650">
        <w:rPr>
          <w:sz w:val="19"/>
          <w:szCs w:val="19"/>
        </w:rPr>
        <w:t xml:space="preserve">ein </w:t>
      </w:r>
      <w:r w:rsidR="002A57AE">
        <w:rPr>
          <w:sz w:val="19"/>
          <w:szCs w:val="19"/>
        </w:rPr>
        <w:t xml:space="preserve">eigens eingerichteter </w:t>
      </w:r>
      <w:r w:rsidR="00B63650">
        <w:rPr>
          <w:sz w:val="19"/>
          <w:szCs w:val="19"/>
        </w:rPr>
        <w:t xml:space="preserve">Kalibrierplatz, </w:t>
      </w:r>
      <w:r>
        <w:rPr>
          <w:sz w:val="19"/>
          <w:szCs w:val="19"/>
        </w:rPr>
        <w:t>Hightech-</w:t>
      </w:r>
      <w:r w:rsidR="00B63650">
        <w:rPr>
          <w:sz w:val="19"/>
          <w:szCs w:val="19"/>
        </w:rPr>
        <w:t>Werkstattausrüstung</w:t>
      </w:r>
      <w:r>
        <w:rPr>
          <w:sz w:val="19"/>
          <w:szCs w:val="19"/>
        </w:rPr>
        <w:t xml:space="preserve">, </w:t>
      </w:r>
      <w:r w:rsidR="002A57AE">
        <w:rPr>
          <w:sz w:val="19"/>
          <w:szCs w:val="19"/>
        </w:rPr>
        <w:t xml:space="preserve">häufig kostenpflichtige </w:t>
      </w:r>
      <w:r>
        <w:rPr>
          <w:sz w:val="19"/>
          <w:szCs w:val="19"/>
        </w:rPr>
        <w:t>Datenzugänge</w:t>
      </w:r>
      <w:r w:rsidR="00B63650">
        <w:rPr>
          <w:sz w:val="19"/>
          <w:szCs w:val="19"/>
        </w:rPr>
        <w:t xml:space="preserve"> </w:t>
      </w:r>
      <w:r w:rsidR="002A57AE">
        <w:rPr>
          <w:sz w:val="19"/>
          <w:szCs w:val="19"/>
        </w:rPr>
        <w:t xml:space="preserve">zu den Herstellern der Fahrzeuge </w:t>
      </w:r>
      <w:r>
        <w:rPr>
          <w:sz w:val="19"/>
          <w:szCs w:val="19"/>
        </w:rPr>
        <w:t xml:space="preserve">sowie </w:t>
      </w:r>
      <w:r w:rsidR="00B63650">
        <w:rPr>
          <w:sz w:val="19"/>
          <w:szCs w:val="19"/>
        </w:rPr>
        <w:t>geschulte Mitarbeitende</w:t>
      </w:r>
      <w:r>
        <w:rPr>
          <w:sz w:val="19"/>
          <w:szCs w:val="19"/>
        </w:rPr>
        <w:t xml:space="preserve">. </w:t>
      </w:r>
      <w:r w:rsidR="00B63650">
        <w:rPr>
          <w:sz w:val="19"/>
          <w:szCs w:val="19"/>
        </w:rPr>
        <w:t xml:space="preserve">Die Kalibrierung </w:t>
      </w:r>
      <w:r w:rsidR="002A57AE">
        <w:rPr>
          <w:sz w:val="19"/>
          <w:szCs w:val="19"/>
        </w:rPr>
        <w:t xml:space="preserve">erfolgt je </w:t>
      </w:r>
      <w:r w:rsidR="00B63650">
        <w:rPr>
          <w:sz w:val="19"/>
          <w:szCs w:val="19"/>
        </w:rPr>
        <w:t xml:space="preserve">nach Fahrzeug statisch </w:t>
      </w:r>
      <w:r w:rsidR="002A57AE">
        <w:rPr>
          <w:sz w:val="19"/>
          <w:szCs w:val="19"/>
        </w:rPr>
        <w:t>(</w:t>
      </w:r>
      <w:r w:rsidR="00B63650">
        <w:rPr>
          <w:sz w:val="19"/>
          <w:szCs w:val="19"/>
        </w:rPr>
        <w:t>im Stand</w:t>
      </w:r>
      <w:r w:rsidR="002A57AE">
        <w:rPr>
          <w:sz w:val="19"/>
          <w:szCs w:val="19"/>
        </w:rPr>
        <w:t>) oder</w:t>
      </w:r>
      <w:r w:rsidR="00B63650">
        <w:rPr>
          <w:sz w:val="19"/>
          <w:szCs w:val="19"/>
        </w:rPr>
        <w:t xml:space="preserve"> dynamisch</w:t>
      </w:r>
      <w:r w:rsidR="002A57AE">
        <w:rPr>
          <w:sz w:val="19"/>
          <w:szCs w:val="19"/>
        </w:rPr>
        <w:t xml:space="preserve"> (</w:t>
      </w:r>
      <w:r w:rsidR="00B63650">
        <w:rPr>
          <w:sz w:val="19"/>
          <w:szCs w:val="19"/>
        </w:rPr>
        <w:t>während einer Fahrt</w:t>
      </w:r>
      <w:r w:rsidR="002A57AE">
        <w:rPr>
          <w:sz w:val="19"/>
          <w:szCs w:val="19"/>
        </w:rPr>
        <w:t>)</w:t>
      </w:r>
      <w:r w:rsidR="00B63650">
        <w:rPr>
          <w:sz w:val="19"/>
          <w:szCs w:val="19"/>
        </w:rPr>
        <w:t xml:space="preserve"> oder beides. </w:t>
      </w:r>
      <w:r w:rsidR="00CD435B">
        <w:rPr>
          <w:sz w:val="19"/>
          <w:szCs w:val="19"/>
        </w:rPr>
        <w:t xml:space="preserve">«Die Fahrzeughersteller verlangen </w:t>
      </w:r>
      <w:r w:rsidR="002A57AE">
        <w:rPr>
          <w:sz w:val="19"/>
          <w:szCs w:val="19"/>
        </w:rPr>
        <w:t>das</w:t>
      </w:r>
      <w:r w:rsidR="00CD435B">
        <w:rPr>
          <w:sz w:val="19"/>
          <w:szCs w:val="19"/>
        </w:rPr>
        <w:t xml:space="preserve"> nicht ohne Grund», s</w:t>
      </w:r>
      <w:r w:rsidR="00627281">
        <w:rPr>
          <w:sz w:val="19"/>
          <w:szCs w:val="19"/>
        </w:rPr>
        <w:t xml:space="preserve">agt </w:t>
      </w:r>
      <w:r w:rsidR="00CD435B">
        <w:rPr>
          <w:sz w:val="19"/>
          <w:szCs w:val="19"/>
        </w:rPr>
        <w:t>Markus Peter</w:t>
      </w:r>
      <w:r w:rsidR="002A57AE">
        <w:rPr>
          <w:sz w:val="19"/>
          <w:szCs w:val="19"/>
        </w:rPr>
        <w:t xml:space="preserve"> vom AGVS. </w:t>
      </w:r>
      <w:r w:rsidR="00CD435B">
        <w:rPr>
          <w:sz w:val="19"/>
          <w:szCs w:val="19"/>
        </w:rPr>
        <w:t xml:space="preserve">«Assistenzsysteme schützen </w:t>
      </w:r>
      <w:r w:rsidR="002A57AE">
        <w:rPr>
          <w:sz w:val="19"/>
          <w:szCs w:val="19"/>
        </w:rPr>
        <w:t>Menschenleben</w:t>
      </w:r>
      <w:r w:rsidR="007C4A07">
        <w:rPr>
          <w:sz w:val="19"/>
          <w:szCs w:val="19"/>
        </w:rPr>
        <w:t xml:space="preserve"> nur</w:t>
      </w:r>
      <w:r w:rsidR="00CD435B">
        <w:rPr>
          <w:sz w:val="19"/>
          <w:szCs w:val="19"/>
        </w:rPr>
        <w:t xml:space="preserve">, wenn </w:t>
      </w:r>
      <w:r w:rsidR="002A57AE">
        <w:rPr>
          <w:sz w:val="19"/>
          <w:szCs w:val="19"/>
        </w:rPr>
        <w:t xml:space="preserve">sie </w:t>
      </w:r>
      <w:r w:rsidR="00CD435B">
        <w:rPr>
          <w:sz w:val="19"/>
          <w:szCs w:val="19"/>
        </w:rPr>
        <w:t>einwandfrei arbeiten.</w:t>
      </w:r>
      <w:r w:rsidR="003A10E4">
        <w:rPr>
          <w:sz w:val="19"/>
          <w:szCs w:val="19"/>
        </w:rPr>
        <w:t xml:space="preserve"> Und </w:t>
      </w:r>
      <w:r w:rsidR="007C4A07">
        <w:rPr>
          <w:sz w:val="19"/>
          <w:szCs w:val="19"/>
        </w:rPr>
        <w:t>einzig</w:t>
      </w:r>
      <w:r w:rsidR="003A10E4" w:rsidRPr="003A10E4">
        <w:rPr>
          <w:sz w:val="19"/>
          <w:szCs w:val="19"/>
        </w:rPr>
        <w:t xml:space="preserve"> zuverlässige Assistenzsysteme </w:t>
      </w:r>
      <w:r w:rsidR="003A10E4">
        <w:rPr>
          <w:sz w:val="19"/>
          <w:szCs w:val="19"/>
        </w:rPr>
        <w:t xml:space="preserve">bringen ausser </w:t>
      </w:r>
      <w:r w:rsidR="003A10E4" w:rsidRPr="003A10E4">
        <w:rPr>
          <w:sz w:val="19"/>
          <w:szCs w:val="19"/>
        </w:rPr>
        <w:t>de</w:t>
      </w:r>
      <w:r w:rsidR="003A10E4">
        <w:rPr>
          <w:sz w:val="19"/>
          <w:szCs w:val="19"/>
        </w:rPr>
        <w:t xml:space="preserve">m Sicherheits- auch den </w:t>
      </w:r>
      <w:r w:rsidR="003A10E4" w:rsidRPr="003A10E4">
        <w:rPr>
          <w:sz w:val="19"/>
          <w:szCs w:val="19"/>
        </w:rPr>
        <w:t>gewünschten Komfortgewinn.</w:t>
      </w:r>
      <w:r w:rsidR="00CD435B">
        <w:rPr>
          <w:sz w:val="19"/>
          <w:szCs w:val="19"/>
        </w:rPr>
        <w:t>»</w:t>
      </w:r>
      <w:r w:rsidR="002A57AE">
        <w:rPr>
          <w:sz w:val="19"/>
          <w:szCs w:val="19"/>
        </w:rPr>
        <w:t xml:space="preserve"> </w:t>
      </w:r>
    </w:p>
    <w:p w14:paraId="1BC4CF6B" w14:textId="77777777" w:rsidR="002A57AE" w:rsidRDefault="002A57AE" w:rsidP="00B37131">
      <w:pPr>
        <w:rPr>
          <w:sz w:val="19"/>
          <w:szCs w:val="19"/>
        </w:rPr>
      </w:pPr>
    </w:p>
    <w:p w14:paraId="3EFE6973" w14:textId="163C82CE" w:rsidR="00553D7E" w:rsidRDefault="002A57AE" w:rsidP="00B37131">
      <w:pPr>
        <w:rPr>
          <w:sz w:val="19"/>
          <w:szCs w:val="19"/>
        </w:rPr>
      </w:pPr>
      <w:r>
        <w:rPr>
          <w:sz w:val="19"/>
          <w:szCs w:val="19"/>
        </w:rPr>
        <w:t xml:space="preserve">Diese einwandfreie Funktion garantieren </w:t>
      </w:r>
      <w:r w:rsidR="00166B99">
        <w:rPr>
          <w:sz w:val="19"/>
          <w:szCs w:val="19"/>
        </w:rPr>
        <w:t xml:space="preserve">die </w:t>
      </w:r>
      <w:r>
        <w:rPr>
          <w:sz w:val="19"/>
          <w:szCs w:val="19"/>
        </w:rPr>
        <w:t xml:space="preserve">AGVS-Garagenbetriebe </w:t>
      </w:r>
      <w:r w:rsidR="00166B99">
        <w:rPr>
          <w:sz w:val="19"/>
          <w:szCs w:val="19"/>
        </w:rPr>
        <w:t xml:space="preserve">über korrekte Kalibrierung nicht nur </w:t>
      </w:r>
      <w:r w:rsidR="00627281">
        <w:rPr>
          <w:sz w:val="19"/>
          <w:szCs w:val="19"/>
        </w:rPr>
        <w:t>den Fahrzeugherstellern</w:t>
      </w:r>
      <w:r w:rsidR="00166B99">
        <w:rPr>
          <w:sz w:val="19"/>
          <w:szCs w:val="19"/>
        </w:rPr>
        <w:t xml:space="preserve">, sondern vor allem auch </w:t>
      </w:r>
      <w:r w:rsidR="007C4A07">
        <w:rPr>
          <w:sz w:val="19"/>
          <w:szCs w:val="19"/>
        </w:rPr>
        <w:t>sämtlichen</w:t>
      </w:r>
      <w:r w:rsidR="00166B99">
        <w:rPr>
          <w:sz w:val="19"/>
          <w:szCs w:val="19"/>
        </w:rPr>
        <w:t xml:space="preserve"> </w:t>
      </w:r>
      <w:r w:rsidR="006D1797">
        <w:rPr>
          <w:sz w:val="19"/>
          <w:szCs w:val="19"/>
        </w:rPr>
        <w:t>Verkehrsteilnehmenden</w:t>
      </w:r>
      <w:r>
        <w:rPr>
          <w:sz w:val="19"/>
          <w:szCs w:val="19"/>
        </w:rPr>
        <w:t xml:space="preserve"> </w:t>
      </w:r>
      <w:r w:rsidR="00C9138A">
        <w:rPr>
          <w:sz w:val="19"/>
          <w:szCs w:val="19"/>
        </w:rPr>
        <w:t xml:space="preserve">gegenüber </w:t>
      </w:r>
      <w:r>
        <w:rPr>
          <w:sz w:val="19"/>
          <w:szCs w:val="19"/>
        </w:rPr>
        <w:t xml:space="preserve">– </w:t>
      </w:r>
      <w:r w:rsidR="00166B99">
        <w:rPr>
          <w:sz w:val="19"/>
          <w:szCs w:val="19"/>
        </w:rPr>
        <w:t xml:space="preserve">eine verantwortungsvolle Rolle, die </w:t>
      </w:r>
      <w:r>
        <w:rPr>
          <w:sz w:val="19"/>
          <w:szCs w:val="19"/>
        </w:rPr>
        <w:t xml:space="preserve">sicherstellt, dass </w:t>
      </w:r>
      <w:r w:rsidR="00166B99">
        <w:rPr>
          <w:sz w:val="19"/>
          <w:szCs w:val="19"/>
        </w:rPr>
        <w:t xml:space="preserve">wir </w:t>
      </w:r>
      <w:r>
        <w:rPr>
          <w:sz w:val="19"/>
          <w:szCs w:val="19"/>
        </w:rPr>
        <w:t xml:space="preserve">auf Schweizer Strassen möglichst sicher unterwegs sind. </w:t>
      </w:r>
    </w:p>
    <w:p w14:paraId="0C830D80" w14:textId="77777777" w:rsidR="003264D4" w:rsidRDefault="003264D4" w:rsidP="005E62B4">
      <w:pPr>
        <w:spacing w:line="240" w:lineRule="auto"/>
        <w:rPr>
          <w:sz w:val="19"/>
          <w:szCs w:val="19"/>
        </w:rPr>
      </w:pPr>
    </w:p>
    <w:p w14:paraId="4128AE4F" w14:textId="4AF0A1FC" w:rsidR="005E62B4" w:rsidRPr="00373D43" w:rsidRDefault="00ED438B" w:rsidP="005E62B4">
      <w:pPr>
        <w:spacing w:line="240" w:lineRule="auto"/>
        <w:rPr>
          <w:b/>
          <w:bCs/>
          <w:i/>
          <w:iCs/>
          <w:color w:val="000000" w:themeColor="text1"/>
          <w:sz w:val="19"/>
          <w:szCs w:val="19"/>
        </w:rPr>
      </w:pPr>
      <w:r w:rsidRPr="00373D43">
        <w:rPr>
          <w:b/>
          <w:bCs/>
          <w:i/>
          <w:iCs/>
          <w:color w:val="000000" w:themeColor="text1"/>
          <w:sz w:val="19"/>
          <w:szCs w:val="19"/>
        </w:rPr>
        <w:lastRenderedPageBreak/>
        <w:t>Bildlegende</w:t>
      </w:r>
    </w:p>
    <w:p w14:paraId="1A9DC765" w14:textId="085F39D4" w:rsidR="00924E57" w:rsidRPr="003264D4" w:rsidRDefault="002A57AE" w:rsidP="00371B73">
      <w:pPr>
        <w:spacing w:line="240" w:lineRule="auto"/>
        <w:rPr>
          <w:i/>
          <w:iCs/>
          <w:color w:val="000000" w:themeColor="text1"/>
          <w:sz w:val="19"/>
          <w:szCs w:val="19"/>
        </w:rPr>
      </w:pPr>
      <w:r w:rsidRPr="003264D4">
        <w:rPr>
          <w:i/>
          <w:iCs/>
          <w:color w:val="000000" w:themeColor="text1"/>
          <w:sz w:val="19"/>
          <w:szCs w:val="19"/>
        </w:rPr>
        <w:t xml:space="preserve">Das </w:t>
      </w:r>
      <w:r w:rsidR="00924E57" w:rsidRPr="003264D4">
        <w:rPr>
          <w:i/>
          <w:iCs/>
          <w:color w:val="000000" w:themeColor="text1"/>
          <w:sz w:val="19"/>
          <w:szCs w:val="19"/>
        </w:rPr>
        <w:t>Kalibrieren von Fahrassistenzsystemen ist ein aufwendiger Prozess, der höchste Präzision erfordert</w:t>
      </w:r>
      <w:r w:rsidR="005227BC" w:rsidRPr="003264D4">
        <w:rPr>
          <w:i/>
          <w:iCs/>
          <w:color w:val="000000" w:themeColor="text1"/>
          <w:sz w:val="19"/>
          <w:szCs w:val="19"/>
        </w:rPr>
        <w:t>.</w:t>
      </w:r>
    </w:p>
    <w:p w14:paraId="1620C006" w14:textId="68CB8E0C" w:rsidR="00371B73" w:rsidRPr="005227BC" w:rsidRDefault="00DD1067" w:rsidP="00371B73">
      <w:pPr>
        <w:spacing w:line="240" w:lineRule="auto"/>
        <w:rPr>
          <w:color w:val="000000" w:themeColor="text1"/>
          <w:sz w:val="19"/>
          <w:szCs w:val="19"/>
        </w:rPr>
      </w:pPr>
      <w:r w:rsidRPr="003264D4">
        <w:rPr>
          <w:i/>
          <w:iCs/>
          <w:color w:val="000000" w:themeColor="text1"/>
          <w:sz w:val="19"/>
          <w:szCs w:val="19"/>
        </w:rPr>
        <w:t xml:space="preserve">Foto: </w:t>
      </w:r>
      <w:r w:rsidR="005E1CFA" w:rsidRPr="003264D4">
        <w:rPr>
          <w:i/>
          <w:iCs/>
          <w:color w:val="000000" w:themeColor="text1"/>
          <w:sz w:val="19"/>
          <w:szCs w:val="19"/>
        </w:rPr>
        <w:t>Shutterstock</w:t>
      </w:r>
      <w:r w:rsidR="00395F17">
        <w:rPr>
          <w:color w:val="000000" w:themeColor="text1"/>
          <w:sz w:val="19"/>
          <w:szCs w:val="19"/>
        </w:rPr>
        <w:br/>
      </w:r>
    </w:p>
    <w:p w14:paraId="7A3C2A43" w14:textId="77777777" w:rsidR="00F83335" w:rsidRDefault="00F83335" w:rsidP="00371B73">
      <w:pPr>
        <w:spacing w:line="240" w:lineRule="auto"/>
      </w:pPr>
    </w:p>
    <w:p w14:paraId="5B95030C" w14:textId="3655A028" w:rsidR="00CA2EBE" w:rsidRDefault="00CA2EBE" w:rsidP="00CA2EBE">
      <w:pPr>
        <w:pStyle w:val="fuerFragenkursiv"/>
        <w:spacing w:line="240" w:lineRule="auto"/>
        <w:ind w:right="-114"/>
        <w:rPr>
          <w:sz w:val="16"/>
          <w:szCs w:val="16"/>
        </w:rPr>
      </w:pPr>
      <w:bookmarkStart w:id="1" w:name="OLE_LINK1"/>
      <w:bookmarkStart w:id="2" w:name="OLE_LINK2"/>
      <w:r>
        <w:rPr>
          <w:b/>
          <w:sz w:val="16"/>
          <w:szCs w:val="16"/>
        </w:rPr>
        <w:t>Weitere Informationen</w:t>
      </w:r>
      <w:r>
        <w:rPr>
          <w:sz w:val="16"/>
          <w:szCs w:val="16"/>
        </w:rPr>
        <w:t xml:space="preserve"> erhalten Sie von</w:t>
      </w:r>
      <w:r w:rsidR="00F83335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F83335">
        <w:rPr>
          <w:sz w:val="16"/>
          <w:szCs w:val="16"/>
        </w:rPr>
        <w:br/>
      </w:r>
      <w:r w:rsidR="00CA047A">
        <w:rPr>
          <w:sz w:val="16"/>
          <w:szCs w:val="16"/>
        </w:rPr>
        <w:t>Yves Schott</w:t>
      </w:r>
      <w:r>
        <w:rPr>
          <w:sz w:val="16"/>
          <w:szCs w:val="16"/>
        </w:rPr>
        <w:t xml:space="preserve">, Kommunikation </w:t>
      </w:r>
      <w:r w:rsidR="002373D6">
        <w:rPr>
          <w:sz w:val="16"/>
          <w:szCs w:val="16"/>
        </w:rPr>
        <w:t xml:space="preserve">&amp; Medien </w:t>
      </w:r>
      <w:r>
        <w:rPr>
          <w:sz w:val="16"/>
          <w:szCs w:val="16"/>
        </w:rPr>
        <w:t xml:space="preserve">AGVS, Telefon </w:t>
      </w:r>
      <w:r w:rsidR="00BB6EC2">
        <w:rPr>
          <w:sz w:val="16"/>
          <w:szCs w:val="16"/>
        </w:rPr>
        <w:t xml:space="preserve">+41 </w:t>
      </w:r>
      <w:r>
        <w:rPr>
          <w:sz w:val="16"/>
          <w:szCs w:val="16"/>
        </w:rPr>
        <w:t xml:space="preserve">31 307 15 </w:t>
      </w:r>
      <w:r w:rsidR="00CA047A">
        <w:rPr>
          <w:sz w:val="16"/>
          <w:szCs w:val="16"/>
        </w:rPr>
        <w:t>43</w:t>
      </w:r>
      <w:r>
        <w:rPr>
          <w:sz w:val="16"/>
          <w:szCs w:val="16"/>
        </w:rPr>
        <w:t xml:space="preserve">, E-Mail </w:t>
      </w:r>
      <w:hyperlink r:id="rId7" w:history="1">
        <w:r w:rsidR="00CA047A" w:rsidRPr="00E4592E">
          <w:rPr>
            <w:rStyle w:val="Hyperlink"/>
            <w:sz w:val="16"/>
            <w:szCs w:val="16"/>
          </w:rPr>
          <w:t>yves.schott@agvs-upsa.ch</w:t>
        </w:r>
      </w:hyperlink>
    </w:p>
    <w:p w14:paraId="7EA2C417" w14:textId="77777777" w:rsidR="00CA2EBE" w:rsidRDefault="00CA2EBE" w:rsidP="00CA2EBE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03610D79" w14:textId="77777777" w:rsidR="00371B73" w:rsidRPr="00044A02" w:rsidRDefault="00371B73" w:rsidP="00371B73">
      <w:pPr>
        <w:spacing w:line="240" w:lineRule="auto"/>
        <w:ind w:right="-114"/>
        <w:rPr>
          <w:i/>
          <w:color w:val="000000"/>
          <w:sz w:val="16"/>
          <w:szCs w:val="16"/>
        </w:rPr>
      </w:pPr>
    </w:p>
    <w:p w14:paraId="3D4E85D1" w14:textId="77777777" w:rsidR="00371B73" w:rsidRPr="00044A02" w:rsidRDefault="00371B73" w:rsidP="00371B73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087078DF" w14:textId="77777777" w:rsidR="00371B73" w:rsidRPr="00DC1198" w:rsidRDefault="00371B73" w:rsidP="00371B73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5DD9C399" w14:textId="77777777" w:rsidR="00371B73" w:rsidRPr="00DC1198" w:rsidRDefault="00371B73" w:rsidP="00371B73">
      <w:pPr>
        <w:spacing w:line="240" w:lineRule="auto"/>
        <w:rPr>
          <w:i/>
          <w:color w:val="000000"/>
          <w:sz w:val="16"/>
          <w:szCs w:val="16"/>
        </w:rPr>
      </w:pPr>
    </w:p>
    <w:bookmarkEnd w:id="1"/>
    <w:bookmarkEnd w:id="2"/>
    <w:p w14:paraId="0631B474" w14:textId="77777777" w:rsidR="00371B73" w:rsidRPr="00DC1198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3BE480E3" w14:textId="45B658C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5CB6F5A" wp14:editId="487BC57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53EE34" wp14:editId="61E617A8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DE">
        <w:rPr>
          <w:b/>
          <w:bCs/>
          <w:sz w:val="16"/>
          <w:szCs w:val="16"/>
        </w:rPr>
        <w:tab/>
        <w:t xml:space="preserve">Text und Bild zum Download auf </w:t>
      </w:r>
      <w:hyperlink r:id="rId10" w:history="1">
        <w:r w:rsidRPr="00D444DE">
          <w:rPr>
            <w:rStyle w:val="Hyperlink"/>
            <w:b/>
            <w:bCs/>
            <w:sz w:val="16"/>
            <w:szCs w:val="16"/>
          </w:rPr>
          <w:t>www.agvs-upsa.ch</w:t>
        </w:r>
      </w:hyperlink>
      <w:r w:rsidRPr="00D444DE">
        <w:rPr>
          <w:b/>
          <w:bCs/>
          <w:sz w:val="16"/>
          <w:szCs w:val="16"/>
        </w:rPr>
        <w:t xml:space="preserve"> im </w:t>
      </w:r>
      <w:proofErr w:type="spellStart"/>
      <w:r w:rsidRPr="00D444DE">
        <w:rPr>
          <w:b/>
          <w:bCs/>
          <w:sz w:val="16"/>
          <w:szCs w:val="16"/>
        </w:rPr>
        <w:t>Footer</w:t>
      </w:r>
      <w:proofErr w:type="spellEnd"/>
      <w:r w:rsidRPr="00D444DE">
        <w:rPr>
          <w:b/>
          <w:bCs/>
          <w:sz w:val="16"/>
          <w:szCs w:val="16"/>
        </w:rPr>
        <w:t xml:space="preserve"> «Medien»</w:t>
      </w:r>
    </w:p>
    <w:p w14:paraId="48314787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53266EE8" wp14:editId="0479A32F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sz w:val="16"/>
          <w:szCs w:val="16"/>
        </w:rPr>
        <w:tab/>
        <w:t xml:space="preserve">Abonnieren Sie auch den AGVS-Newsletter: </w:t>
      </w:r>
      <w:hyperlink r:id="rId12" w:history="1">
        <w:r w:rsidRPr="00D444DE">
          <w:rPr>
            <w:rStyle w:val="Hyperlink"/>
            <w:b/>
            <w:bCs/>
            <w:color w:val="000000" w:themeColor="text1"/>
            <w:sz w:val="16"/>
            <w:szCs w:val="16"/>
          </w:rPr>
          <w:t>www.agvs-upsa.ch/de/Newsletter_Anmeldung</w:t>
        </w:r>
      </w:hyperlink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B73" w:rsidRPr="00044A02" w:rsidSect="004F6107">
      <w:footerReference w:type="default" r:id="rId14"/>
      <w:headerReference w:type="first" r:id="rId15"/>
      <w:footerReference w:type="first" r:id="rId16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53EA" w14:textId="77777777" w:rsidR="0070006C" w:rsidRDefault="0070006C">
      <w:pPr>
        <w:spacing w:line="240" w:lineRule="auto"/>
      </w:pPr>
      <w:r>
        <w:separator/>
      </w:r>
    </w:p>
  </w:endnote>
  <w:endnote w:type="continuationSeparator" w:id="0">
    <w:p w14:paraId="2CF86B8A" w14:textId="77777777" w:rsidR="0070006C" w:rsidRDefault="00700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A4321F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A4321F" w:rsidRDefault="00A4321F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A4321F" w:rsidRDefault="00A4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5AC8" w14:textId="77777777" w:rsidR="00A4321F" w:rsidRDefault="00A4321F" w:rsidP="000635E0">
    <w:pPr>
      <w:pStyle w:val="Logo"/>
    </w:pPr>
  </w:p>
  <w:p w14:paraId="534EB19A" w14:textId="77777777" w:rsidR="00A4321F" w:rsidRDefault="00A4321F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AFEB5" w14:textId="77777777" w:rsidR="0070006C" w:rsidRDefault="0070006C">
      <w:pPr>
        <w:spacing w:line="240" w:lineRule="auto"/>
      </w:pPr>
      <w:r>
        <w:separator/>
      </w:r>
    </w:p>
  </w:footnote>
  <w:footnote w:type="continuationSeparator" w:id="0">
    <w:p w14:paraId="5D3E280E" w14:textId="77777777" w:rsidR="0070006C" w:rsidRDefault="00700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28149" w14:textId="77777777" w:rsidR="00A4321F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38A8"/>
    <w:multiLevelType w:val="hybridMultilevel"/>
    <w:tmpl w:val="38FA33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69A9"/>
    <w:multiLevelType w:val="hybridMultilevel"/>
    <w:tmpl w:val="B85A0B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29D0"/>
    <w:multiLevelType w:val="hybridMultilevel"/>
    <w:tmpl w:val="252205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26A0E"/>
    <w:multiLevelType w:val="hybridMultilevel"/>
    <w:tmpl w:val="2E32A3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01DE1"/>
    <w:multiLevelType w:val="hybridMultilevel"/>
    <w:tmpl w:val="A2F2BD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E550A"/>
    <w:multiLevelType w:val="hybridMultilevel"/>
    <w:tmpl w:val="F6CEF8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2711">
    <w:abstractNumId w:val="0"/>
  </w:num>
  <w:num w:numId="2" w16cid:durableId="1180896537">
    <w:abstractNumId w:val="3"/>
  </w:num>
  <w:num w:numId="3" w16cid:durableId="1790851344">
    <w:abstractNumId w:val="4"/>
  </w:num>
  <w:num w:numId="4" w16cid:durableId="2044406329">
    <w:abstractNumId w:val="2"/>
  </w:num>
  <w:num w:numId="5" w16cid:durableId="937372836">
    <w:abstractNumId w:val="1"/>
  </w:num>
  <w:num w:numId="6" w16cid:durableId="1387988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120F1"/>
    <w:rsid w:val="00015651"/>
    <w:rsid w:val="0001697C"/>
    <w:rsid w:val="0001714A"/>
    <w:rsid w:val="00025C26"/>
    <w:rsid w:val="00026720"/>
    <w:rsid w:val="000328B8"/>
    <w:rsid w:val="00032D07"/>
    <w:rsid w:val="00044B59"/>
    <w:rsid w:val="000542F1"/>
    <w:rsid w:val="000559D8"/>
    <w:rsid w:val="0009280B"/>
    <w:rsid w:val="0009331C"/>
    <w:rsid w:val="000B5638"/>
    <w:rsid w:val="000C7CCA"/>
    <w:rsid w:val="000D0C74"/>
    <w:rsid w:val="000D226C"/>
    <w:rsid w:val="000D61FD"/>
    <w:rsid w:val="000D6293"/>
    <w:rsid w:val="000D7C23"/>
    <w:rsid w:val="0010068C"/>
    <w:rsid w:val="00103DA4"/>
    <w:rsid w:val="0010559C"/>
    <w:rsid w:val="00130997"/>
    <w:rsid w:val="001438B1"/>
    <w:rsid w:val="00166B99"/>
    <w:rsid w:val="0016738D"/>
    <w:rsid w:val="0016750A"/>
    <w:rsid w:val="00180BAE"/>
    <w:rsid w:val="0018173D"/>
    <w:rsid w:val="0018409C"/>
    <w:rsid w:val="001852E4"/>
    <w:rsid w:val="00193F1A"/>
    <w:rsid w:val="001A05A8"/>
    <w:rsid w:val="001A24C9"/>
    <w:rsid w:val="001B1A4C"/>
    <w:rsid w:val="001B302F"/>
    <w:rsid w:val="001B5200"/>
    <w:rsid w:val="001C1340"/>
    <w:rsid w:val="001D2D4A"/>
    <w:rsid w:val="001D78D4"/>
    <w:rsid w:val="001F0985"/>
    <w:rsid w:val="001F7EA3"/>
    <w:rsid w:val="00202FD6"/>
    <w:rsid w:val="00203957"/>
    <w:rsid w:val="00210A96"/>
    <w:rsid w:val="002154BB"/>
    <w:rsid w:val="002264CC"/>
    <w:rsid w:val="00227E67"/>
    <w:rsid w:val="00231EA4"/>
    <w:rsid w:val="002373D6"/>
    <w:rsid w:val="002400DA"/>
    <w:rsid w:val="00241A18"/>
    <w:rsid w:val="00241CE6"/>
    <w:rsid w:val="00242953"/>
    <w:rsid w:val="00244D98"/>
    <w:rsid w:val="0024728B"/>
    <w:rsid w:val="00251FF2"/>
    <w:rsid w:val="002531DE"/>
    <w:rsid w:val="002541CA"/>
    <w:rsid w:val="00257F97"/>
    <w:rsid w:val="002616CE"/>
    <w:rsid w:val="00262C17"/>
    <w:rsid w:val="00274A9E"/>
    <w:rsid w:val="00286882"/>
    <w:rsid w:val="0029015C"/>
    <w:rsid w:val="0029532D"/>
    <w:rsid w:val="002A228F"/>
    <w:rsid w:val="002A5385"/>
    <w:rsid w:val="002A57AE"/>
    <w:rsid w:val="002D1CA5"/>
    <w:rsid w:val="002D42DB"/>
    <w:rsid w:val="002D65D4"/>
    <w:rsid w:val="002D7569"/>
    <w:rsid w:val="002E113E"/>
    <w:rsid w:val="002E3EB6"/>
    <w:rsid w:val="002E45D7"/>
    <w:rsid w:val="002F0EFF"/>
    <w:rsid w:val="00301D5E"/>
    <w:rsid w:val="00302D49"/>
    <w:rsid w:val="003123BC"/>
    <w:rsid w:val="00313945"/>
    <w:rsid w:val="0031451A"/>
    <w:rsid w:val="003176A1"/>
    <w:rsid w:val="00325894"/>
    <w:rsid w:val="003264D4"/>
    <w:rsid w:val="00333F7F"/>
    <w:rsid w:val="00336BC3"/>
    <w:rsid w:val="00341DDF"/>
    <w:rsid w:val="00342595"/>
    <w:rsid w:val="00344A5F"/>
    <w:rsid w:val="003507D7"/>
    <w:rsid w:val="00353C4C"/>
    <w:rsid w:val="00371B73"/>
    <w:rsid w:val="00373D43"/>
    <w:rsid w:val="00376C3E"/>
    <w:rsid w:val="0038301A"/>
    <w:rsid w:val="00383190"/>
    <w:rsid w:val="00386C31"/>
    <w:rsid w:val="00391195"/>
    <w:rsid w:val="00391561"/>
    <w:rsid w:val="00395668"/>
    <w:rsid w:val="00395F17"/>
    <w:rsid w:val="003A10E4"/>
    <w:rsid w:val="003B24E7"/>
    <w:rsid w:val="003B3FB1"/>
    <w:rsid w:val="003C0268"/>
    <w:rsid w:val="003C6688"/>
    <w:rsid w:val="003D17CD"/>
    <w:rsid w:val="003D4B85"/>
    <w:rsid w:val="003E4E2D"/>
    <w:rsid w:val="003E63E9"/>
    <w:rsid w:val="003E7611"/>
    <w:rsid w:val="003F0A32"/>
    <w:rsid w:val="003F108F"/>
    <w:rsid w:val="003F794D"/>
    <w:rsid w:val="0040037E"/>
    <w:rsid w:val="00401445"/>
    <w:rsid w:val="00413825"/>
    <w:rsid w:val="00422D8B"/>
    <w:rsid w:val="00440B81"/>
    <w:rsid w:val="00447E91"/>
    <w:rsid w:val="004526E0"/>
    <w:rsid w:val="00457946"/>
    <w:rsid w:val="004645E2"/>
    <w:rsid w:val="00476284"/>
    <w:rsid w:val="00481768"/>
    <w:rsid w:val="004928AE"/>
    <w:rsid w:val="004933FB"/>
    <w:rsid w:val="00494F13"/>
    <w:rsid w:val="00497027"/>
    <w:rsid w:val="00497E8F"/>
    <w:rsid w:val="004B07FC"/>
    <w:rsid w:val="004C0808"/>
    <w:rsid w:val="004E61AC"/>
    <w:rsid w:val="004F0ED6"/>
    <w:rsid w:val="004F1B23"/>
    <w:rsid w:val="004F60A0"/>
    <w:rsid w:val="004F6107"/>
    <w:rsid w:val="00500FDE"/>
    <w:rsid w:val="00513D87"/>
    <w:rsid w:val="00513E04"/>
    <w:rsid w:val="00520FC2"/>
    <w:rsid w:val="005227BC"/>
    <w:rsid w:val="00525842"/>
    <w:rsid w:val="00532D64"/>
    <w:rsid w:val="005338AB"/>
    <w:rsid w:val="0053749E"/>
    <w:rsid w:val="00540366"/>
    <w:rsid w:val="0054791D"/>
    <w:rsid w:val="00553D7E"/>
    <w:rsid w:val="00561590"/>
    <w:rsid w:val="005620AD"/>
    <w:rsid w:val="00573633"/>
    <w:rsid w:val="005A0E68"/>
    <w:rsid w:val="005A22AE"/>
    <w:rsid w:val="005A7091"/>
    <w:rsid w:val="005B0F63"/>
    <w:rsid w:val="005B4338"/>
    <w:rsid w:val="005B6544"/>
    <w:rsid w:val="005D01F5"/>
    <w:rsid w:val="005D0830"/>
    <w:rsid w:val="005D4EF6"/>
    <w:rsid w:val="005D7B1E"/>
    <w:rsid w:val="005E1CFA"/>
    <w:rsid w:val="005E221B"/>
    <w:rsid w:val="005E231C"/>
    <w:rsid w:val="005E5C3D"/>
    <w:rsid w:val="005E62B4"/>
    <w:rsid w:val="005E62B6"/>
    <w:rsid w:val="005F0939"/>
    <w:rsid w:val="005F336E"/>
    <w:rsid w:val="005F5768"/>
    <w:rsid w:val="005F5DB0"/>
    <w:rsid w:val="00603F0E"/>
    <w:rsid w:val="006140FA"/>
    <w:rsid w:val="006154A3"/>
    <w:rsid w:val="00625D73"/>
    <w:rsid w:val="00626473"/>
    <w:rsid w:val="00627281"/>
    <w:rsid w:val="00652B5D"/>
    <w:rsid w:val="00653344"/>
    <w:rsid w:val="006533F7"/>
    <w:rsid w:val="006546B6"/>
    <w:rsid w:val="006561D1"/>
    <w:rsid w:val="0066161E"/>
    <w:rsid w:val="00662D52"/>
    <w:rsid w:val="00665278"/>
    <w:rsid w:val="006856CC"/>
    <w:rsid w:val="00686087"/>
    <w:rsid w:val="00692FCA"/>
    <w:rsid w:val="00695041"/>
    <w:rsid w:val="00695AE8"/>
    <w:rsid w:val="006A038D"/>
    <w:rsid w:val="006A08A0"/>
    <w:rsid w:val="006A20F7"/>
    <w:rsid w:val="006A236D"/>
    <w:rsid w:val="006A2A0F"/>
    <w:rsid w:val="006B1555"/>
    <w:rsid w:val="006B3305"/>
    <w:rsid w:val="006B4CB4"/>
    <w:rsid w:val="006C73C1"/>
    <w:rsid w:val="006D1797"/>
    <w:rsid w:val="006D2771"/>
    <w:rsid w:val="006D47B6"/>
    <w:rsid w:val="006D4C1C"/>
    <w:rsid w:val="006D59B5"/>
    <w:rsid w:val="006D5EF6"/>
    <w:rsid w:val="006E150C"/>
    <w:rsid w:val="006E1D38"/>
    <w:rsid w:val="006F1054"/>
    <w:rsid w:val="006F1F67"/>
    <w:rsid w:val="006F47F5"/>
    <w:rsid w:val="006F5F42"/>
    <w:rsid w:val="006F7A1B"/>
    <w:rsid w:val="0070006C"/>
    <w:rsid w:val="00702132"/>
    <w:rsid w:val="007032CE"/>
    <w:rsid w:val="007245AB"/>
    <w:rsid w:val="0073287A"/>
    <w:rsid w:val="007361DE"/>
    <w:rsid w:val="00737C2D"/>
    <w:rsid w:val="00742E24"/>
    <w:rsid w:val="00744520"/>
    <w:rsid w:val="00752625"/>
    <w:rsid w:val="00754F44"/>
    <w:rsid w:val="00762E20"/>
    <w:rsid w:val="007748D8"/>
    <w:rsid w:val="007748DA"/>
    <w:rsid w:val="00774A2A"/>
    <w:rsid w:val="007755C2"/>
    <w:rsid w:val="00784870"/>
    <w:rsid w:val="00790FC9"/>
    <w:rsid w:val="00792F71"/>
    <w:rsid w:val="00794A67"/>
    <w:rsid w:val="0079589C"/>
    <w:rsid w:val="007A1783"/>
    <w:rsid w:val="007A17BE"/>
    <w:rsid w:val="007A374F"/>
    <w:rsid w:val="007A5D55"/>
    <w:rsid w:val="007A6F16"/>
    <w:rsid w:val="007C3A99"/>
    <w:rsid w:val="007C4A07"/>
    <w:rsid w:val="007C74FD"/>
    <w:rsid w:val="007D6FB1"/>
    <w:rsid w:val="007E4AA4"/>
    <w:rsid w:val="007F0628"/>
    <w:rsid w:val="007F4B11"/>
    <w:rsid w:val="007F6B07"/>
    <w:rsid w:val="00802F30"/>
    <w:rsid w:val="00814F1D"/>
    <w:rsid w:val="008212E0"/>
    <w:rsid w:val="00837952"/>
    <w:rsid w:val="00841253"/>
    <w:rsid w:val="00843AE1"/>
    <w:rsid w:val="00845F6D"/>
    <w:rsid w:val="00856CF8"/>
    <w:rsid w:val="00864921"/>
    <w:rsid w:val="0086537F"/>
    <w:rsid w:val="00873DB9"/>
    <w:rsid w:val="00874B70"/>
    <w:rsid w:val="00882088"/>
    <w:rsid w:val="00887EC3"/>
    <w:rsid w:val="00891AAB"/>
    <w:rsid w:val="00891CA0"/>
    <w:rsid w:val="00894943"/>
    <w:rsid w:val="008A37B9"/>
    <w:rsid w:val="008A5422"/>
    <w:rsid w:val="008A65E1"/>
    <w:rsid w:val="008B0026"/>
    <w:rsid w:val="008B0049"/>
    <w:rsid w:val="008B659C"/>
    <w:rsid w:val="008C1E68"/>
    <w:rsid w:val="008D1235"/>
    <w:rsid w:val="008D281F"/>
    <w:rsid w:val="008D2E9A"/>
    <w:rsid w:val="008D5172"/>
    <w:rsid w:val="008D5AED"/>
    <w:rsid w:val="008E0603"/>
    <w:rsid w:val="008E0895"/>
    <w:rsid w:val="008F03CF"/>
    <w:rsid w:val="00902778"/>
    <w:rsid w:val="00906F2F"/>
    <w:rsid w:val="00910683"/>
    <w:rsid w:val="009119CB"/>
    <w:rsid w:val="0092012F"/>
    <w:rsid w:val="00924E57"/>
    <w:rsid w:val="009308CB"/>
    <w:rsid w:val="009311EF"/>
    <w:rsid w:val="00935F11"/>
    <w:rsid w:val="00941F97"/>
    <w:rsid w:val="00964F2E"/>
    <w:rsid w:val="00967378"/>
    <w:rsid w:val="00971E42"/>
    <w:rsid w:val="00974C5F"/>
    <w:rsid w:val="009819EA"/>
    <w:rsid w:val="0099606A"/>
    <w:rsid w:val="00996BE7"/>
    <w:rsid w:val="00996FF7"/>
    <w:rsid w:val="00997AEE"/>
    <w:rsid w:val="009A360F"/>
    <w:rsid w:val="009A6C40"/>
    <w:rsid w:val="009B08B3"/>
    <w:rsid w:val="009B0CD0"/>
    <w:rsid w:val="009B312B"/>
    <w:rsid w:val="009B3B75"/>
    <w:rsid w:val="009C0EEA"/>
    <w:rsid w:val="009C4156"/>
    <w:rsid w:val="009C494F"/>
    <w:rsid w:val="009C71E3"/>
    <w:rsid w:val="009D7356"/>
    <w:rsid w:val="009E1DC5"/>
    <w:rsid w:val="00A0627C"/>
    <w:rsid w:val="00A1312E"/>
    <w:rsid w:val="00A15D39"/>
    <w:rsid w:val="00A3024D"/>
    <w:rsid w:val="00A310CC"/>
    <w:rsid w:val="00A40E0C"/>
    <w:rsid w:val="00A426EF"/>
    <w:rsid w:val="00A4321F"/>
    <w:rsid w:val="00A45DB9"/>
    <w:rsid w:val="00A502CB"/>
    <w:rsid w:val="00A54ED3"/>
    <w:rsid w:val="00A84146"/>
    <w:rsid w:val="00A8544A"/>
    <w:rsid w:val="00A953E4"/>
    <w:rsid w:val="00A96103"/>
    <w:rsid w:val="00A96B5F"/>
    <w:rsid w:val="00AA13F3"/>
    <w:rsid w:val="00AA4A8B"/>
    <w:rsid w:val="00AA74C2"/>
    <w:rsid w:val="00AA76DB"/>
    <w:rsid w:val="00AB1C63"/>
    <w:rsid w:val="00AB5EB0"/>
    <w:rsid w:val="00AB7F75"/>
    <w:rsid w:val="00AC241F"/>
    <w:rsid w:val="00AE0C73"/>
    <w:rsid w:val="00AE19B1"/>
    <w:rsid w:val="00AE64FA"/>
    <w:rsid w:val="00AE67B9"/>
    <w:rsid w:val="00AF5AAB"/>
    <w:rsid w:val="00AF75F9"/>
    <w:rsid w:val="00AF793F"/>
    <w:rsid w:val="00B01832"/>
    <w:rsid w:val="00B048F0"/>
    <w:rsid w:val="00B11FBC"/>
    <w:rsid w:val="00B13D91"/>
    <w:rsid w:val="00B15B64"/>
    <w:rsid w:val="00B31E80"/>
    <w:rsid w:val="00B32C62"/>
    <w:rsid w:val="00B37131"/>
    <w:rsid w:val="00B4657D"/>
    <w:rsid w:val="00B47DDE"/>
    <w:rsid w:val="00B506AB"/>
    <w:rsid w:val="00B52333"/>
    <w:rsid w:val="00B560E4"/>
    <w:rsid w:val="00B606A8"/>
    <w:rsid w:val="00B61251"/>
    <w:rsid w:val="00B63650"/>
    <w:rsid w:val="00B64D57"/>
    <w:rsid w:val="00B65B84"/>
    <w:rsid w:val="00B6732E"/>
    <w:rsid w:val="00B826AE"/>
    <w:rsid w:val="00B82908"/>
    <w:rsid w:val="00B92B15"/>
    <w:rsid w:val="00B9416B"/>
    <w:rsid w:val="00BA0DA3"/>
    <w:rsid w:val="00BB59E0"/>
    <w:rsid w:val="00BB6EC2"/>
    <w:rsid w:val="00BC00F7"/>
    <w:rsid w:val="00BE0CB1"/>
    <w:rsid w:val="00BE395E"/>
    <w:rsid w:val="00C0789F"/>
    <w:rsid w:val="00C133AC"/>
    <w:rsid w:val="00C2015B"/>
    <w:rsid w:val="00C22D1A"/>
    <w:rsid w:val="00C35B0C"/>
    <w:rsid w:val="00C41579"/>
    <w:rsid w:val="00C4482E"/>
    <w:rsid w:val="00C52EE9"/>
    <w:rsid w:val="00C564F5"/>
    <w:rsid w:val="00C65FB0"/>
    <w:rsid w:val="00C7381D"/>
    <w:rsid w:val="00C834B7"/>
    <w:rsid w:val="00C8552E"/>
    <w:rsid w:val="00C90C62"/>
    <w:rsid w:val="00C9138A"/>
    <w:rsid w:val="00C92FF8"/>
    <w:rsid w:val="00C94D24"/>
    <w:rsid w:val="00C95353"/>
    <w:rsid w:val="00CA047A"/>
    <w:rsid w:val="00CA2EBE"/>
    <w:rsid w:val="00CA6693"/>
    <w:rsid w:val="00CD345E"/>
    <w:rsid w:val="00CD435B"/>
    <w:rsid w:val="00CD591C"/>
    <w:rsid w:val="00CE18D9"/>
    <w:rsid w:val="00CE3784"/>
    <w:rsid w:val="00CE4BCC"/>
    <w:rsid w:val="00CE651D"/>
    <w:rsid w:val="00CF2A29"/>
    <w:rsid w:val="00CF4DD3"/>
    <w:rsid w:val="00D01108"/>
    <w:rsid w:val="00D11AA7"/>
    <w:rsid w:val="00D20C19"/>
    <w:rsid w:val="00D230E6"/>
    <w:rsid w:val="00D2538F"/>
    <w:rsid w:val="00D25914"/>
    <w:rsid w:val="00D272D2"/>
    <w:rsid w:val="00D276F9"/>
    <w:rsid w:val="00D32AF2"/>
    <w:rsid w:val="00D355B9"/>
    <w:rsid w:val="00D450FB"/>
    <w:rsid w:val="00D54D1C"/>
    <w:rsid w:val="00D57918"/>
    <w:rsid w:val="00D64089"/>
    <w:rsid w:val="00D720E9"/>
    <w:rsid w:val="00D7286B"/>
    <w:rsid w:val="00D737E3"/>
    <w:rsid w:val="00D75850"/>
    <w:rsid w:val="00D75B32"/>
    <w:rsid w:val="00D85C3A"/>
    <w:rsid w:val="00D9665B"/>
    <w:rsid w:val="00D96C3E"/>
    <w:rsid w:val="00DA75AC"/>
    <w:rsid w:val="00DB428D"/>
    <w:rsid w:val="00DC007A"/>
    <w:rsid w:val="00DC7D8B"/>
    <w:rsid w:val="00DD1067"/>
    <w:rsid w:val="00DD1DC6"/>
    <w:rsid w:val="00DD6081"/>
    <w:rsid w:val="00E00EA6"/>
    <w:rsid w:val="00E27F60"/>
    <w:rsid w:val="00E3151A"/>
    <w:rsid w:val="00E33DE8"/>
    <w:rsid w:val="00E35482"/>
    <w:rsid w:val="00E422E6"/>
    <w:rsid w:val="00E425CC"/>
    <w:rsid w:val="00E4337E"/>
    <w:rsid w:val="00E45859"/>
    <w:rsid w:val="00E50E96"/>
    <w:rsid w:val="00E52712"/>
    <w:rsid w:val="00E52A04"/>
    <w:rsid w:val="00E53FBE"/>
    <w:rsid w:val="00E5718A"/>
    <w:rsid w:val="00E57819"/>
    <w:rsid w:val="00E76751"/>
    <w:rsid w:val="00E77CA4"/>
    <w:rsid w:val="00E82FD8"/>
    <w:rsid w:val="00E831EB"/>
    <w:rsid w:val="00E8388C"/>
    <w:rsid w:val="00E852C9"/>
    <w:rsid w:val="00E857BD"/>
    <w:rsid w:val="00E86099"/>
    <w:rsid w:val="00E873A9"/>
    <w:rsid w:val="00E924C3"/>
    <w:rsid w:val="00EB3EE2"/>
    <w:rsid w:val="00EC0DB1"/>
    <w:rsid w:val="00ED2F97"/>
    <w:rsid w:val="00ED438B"/>
    <w:rsid w:val="00EE1635"/>
    <w:rsid w:val="00EE745D"/>
    <w:rsid w:val="00EF04B3"/>
    <w:rsid w:val="00F06D90"/>
    <w:rsid w:val="00F10F03"/>
    <w:rsid w:val="00F1339B"/>
    <w:rsid w:val="00F13C11"/>
    <w:rsid w:val="00F13E61"/>
    <w:rsid w:val="00F207C5"/>
    <w:rsid w:val="00F34196"/>
    <w:rsid w:val="00F50BFE"/>
    <w:rsid w:val="00F54DFA"/>
    <w:rsid w:val="00F618B8"/>
    <w:rsid w:val="00F66F65"/>
    <w:rsid w:val="00F83335"/>
    <w:rsid w:val="00F91BE3"/>
    <w:rsid w:val="00FA0E4A"/>
    <w:rsid w:val="00FB4791"/>
    <w:rsid w:val="00FB6BE2"/>
    <w:rsid w:val="00FC2478"/>
    <w:rsid w:val="00FC3B7B"/>
    <w:rsid w:val="00FC3D63"/>
    <w:rsid w:val="00FC6635"/>
    <w:rsid w:val="00FC687E"/>
    <w:rsid w:val="00FC6BC2"/>
    <w:rsid w:val="00FD0F4F"/>
    <w:rsid w:val="00FD684C"/>
    <w:rsid w:val="00FE2A89"/>
    <w:rsid w:val="00FE4F2B"/>
    <w:rsid w:val="00FE561A"/>
    <w:rsid w:val="00FE7829"/>
    <w:rsid w:val="00FF089A"/>
    <w:rsid w:val="00FF0A13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3EE2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EB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308CB"/>
    <w:pPr>
      <w:ind w:left="720"/>
      <w:contextualSpacing/>
    </w:pPr>
  </w:style>
  <w:style w:type="character" w:customStyle="1" w:styleId="cf01">
    <w:name w:val="cf01"/>
    <w:basedOn w:val="Absatz-Standardschriftart"/>
    <w:rsid w:val="009E1D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ves.schott@agvs-upsa.ch" TargetMode="External"/><Relationship Id="rId12" Type="http://schemas.openxmlformats.org/officeDocument/2006/relationships/hyperlink" Target="http://www.agvs-upsa.ch/de/Newsletter_Anmeldu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gvs-ups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Yves Schott</cp:lastModifiedBy>
  <cp:revision>8</cp:revision>
  <cp:lastPrinted>2023-11-29T10:08:00Z</cp:lastPrinted>
  <dcterms:created xsi:type="dcterms:W3CDTF">2025-02-25T15:30:00Z</dcterms:created>
  <dcterms:modified xsi:type="dcterms:W3CDTF">2025-02-26T13:13:00Z</dcterms:modified>
</cp:coreProperties>
</file>