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E2433" w14:textId="77777777" w:rsidR="00ED6545" w:rsidRPr="00912F3E" w:rsidRDefault="00ED6545" w:rsidP="00ED6545">
      <w:pPr>
        <w:spacing w:line="240" w:lineRule="auto"/>
        <w:rPr>
          <w:b/>
        </w:rPr>
      </w:pPr>
      <w:bookmarkStart w:id="0" w:name="BkmStart"/>
      <w:bookmarkEnd w:id="0"/>
      <w:r>
        <w:rPr>
          <w:b/>
        </w:rPr>
        <w:t>COMMUNIQUÉ DE PRESSE</w:t>
      </w:r>
    </w:p>
    <w:p w14:paraId="377F92E4" w14:textId="77777777" w:rsidR="00ED6545" w:rsidRPr="00912F3E" w:rsidRDefault="00ED6545" w:rsidP="00ED6545">
      <w:pPr>
        <w:spacing w:line="240" w:lineRule="auto"/>
      </w:pPr>
    </w:p>
    <w:p w14:paraId="343310EB" w14:textId="77777777" w:rsidR="00ED6545" w:rsidRPr="00912F3E" w:rsidRDefault="00ED6545" w:rsidP="00ED6545">
      <w:pPr>
        <w:spacing w:line="240" w:lineRule="auto"/>
      </w:pPr>
    </w:p>
    <w:p w14:paraId="3CA3028D" w14:textId="77777777" w:rsidR="00AE179E" w:rsidRDefault="004E154C" w:rsidP="00AC3E77">
      <w:pPr>
        <w:spacing w:line="240" w:lineRule="auto"/>
        <w:rPr>
          <w:b/>
        </w:rPr>
      </w:pPr>
      <w:r>
        <w:rPr>
          <w:b/>
        </w:rPr>
        <w:t xml:space="preserve">Remise des brevets des restaurateurs de véhicules, spécialisation Technique automobile </w:t>
      </w:r>
    </w:p>
    <w:p w14:paraId="1ABF1EA4" w14:textId="2936F6B3" w:rsidR="00D15D3B" w:rsidRPr="00912F3E" w:rsidRDefault="004E154C" w:rsidP="00AC3E77">
      <w:pPr>
        <w:spacing w:line="240" w:lineRule="auto"/>
        <w:rPr>
          <w:b/>
          <w:i/>
          <w:sz w:val="19"/>
          <w:szCs w:val="19"/>
          <w:highlight w:val="yellow"/>
        </w:rPr>
      </w:pPr>
      <w:r>
        <w:rPr>
          <w:b/>
          <w:sz w:val="32"/>
        </w:rPr>
        <w:t>De nouveaux professionnels pour les Oldtimers</w:t>
      </w:r>
    </w:p>
    <w:p w14:paraId="151883BA" w14:textId="77777777" w:rsidR="007C1F59" w:rsidRPr="00912F3E" w:rsidRDefault="007C1F59" w:rsidP="00AC3E77">
      <w:pPr>
        <w:spacing w:line="240" w:lineRule="auto"/>
        <w:rPr>
          <w:b/>
          <w:i/>
          <w:sz w:val="19"/>
          <w:szCs w:val="19"/>
          <w:highlight w:val="yellow"/>
        </w:rPr>
      </w:pPr>
    </w:p>
    <w:p w14:paraId="7DF78B65" w14:textId="57C904E0" w:rsidR="004E154C" w:rsidRDefault="00ED6545" w:rsidP="004E154C">
      <w:pPr>
        <w:tabs>
          <w:tab w:val="right" w:pos="9356"/>
        </w:tabs>
        <w:spacing w:line="240" w:lineRule="exact"/>
        <w:ind w:right="283"/>
        <w:rPr>
          <w:rFonts w:cs="Arial"/>
          <w:sz w:val="20"/>
          <w:szCs w:val="20"/>
        </w:rPr>
      </w:pPr>
      <w:r>
        <w:rPr>
          <w:b/>
          <w:i/>
          <w:sz w:val="19"/>
        </w:rPr>
        <w:t xml:space="preserve">Berne, le </w:t>
      </w:r>
      <w:r w:rsidR="00244C11">
        <w:rPr>
          <w:b/>
          <w:i/>
          <w:sz w:val="19"/>
        </w:rPr>
        <w:t>21</w:t>
      </w:r>
      <w:r>
        <w:rPr>
          <w:b/>
          <w:i/>
          <w:sz w:val="19"/>
        </w:rPr>
        <w:t xml:space="preserve"> juin 2022 – </w:t>
      </w:r>
      <w:r>
        <w:rPr>
          <w:b/>
          <w:sz w:val="20"/>
        </w:rPr>
        <w:t>C’est au musée Pantheon de Muttenz (BL) que les nouveaux restaurateurs de véhicules se sont vu remettre leur brevet fédéral dans un cadre festif. L’intérêt pour la technique et pour l’histoire des biens culturels roulants, principalement des années de production 1945 à 1980, les unit.</w:t>
      </w:r>
      <w:r>
        <w:rPr>
          <w:sz w:val="20"/>
        </w:rPr>
        <w:t xml:space="preserve"> </w:t>
      </w:r>
    </w:p>
    <w:p w14:paraId="217DF615" w14:textId="17A7C15E" w:rsidR="00EA7217" w:rsidRPr="00912F3E" w:rsidRDefault="00EA7217" w:rsidP="00291A30">
      <w:pPr>
        <w:spacing w:line="240" w:lineRule="auto"/>
        <w:rPr>
          <w:b/>
          <w:i/>
          <w:sz w:val="19"/>
          <w:szCs w:val="19"/>
        </w:rPr>
      </w:pPr>
    </w:p>
    <w:p w14:paraId="20F3FCCF" w14:textId="05294B6F" w:rsidR="00EA7217" w:rsidRDefault="00EA7217" w:rsidP="00AC3E77">
      <w:pPr>
        <w:spacing w:line="240" w:lineRule="auto"/>
        <w:rPr>
          <w:bCs/>
          <w:i/>
          <w:iCs/>
          <w:sz w:val="19"/>
          <w:szCs w:val="19"/>
        </w:rPr>
      </w:pPr>
    </w:p>
    <w:p w14:paraId="7DB00C26" w14:textId="6D7EDDC4" w:rsidR="00AE179E" w:rsidRPr="00AE179E" w:rsidRDefault="00AE179E" w:rsidP="00AE179E">
      <w:pPr>
        <w:spacing w:line="240" w:lineRule="auto"/>
        <w:rPr>
          <w:bCs/>
          <w:sz w:val="19"/>
          <w:szCs w:val="19"/>
        </w:rPr>
      </w:pPr>
      <w:r>
        <w:rPr>
          <w:sz w:val="19"/>
        </w:rPr>
        <w:t>Est-ce une Maserati 4CS de 1933, avec un moteur de 175 CV ? Ou plutôt un coupé Bentley avec un moteur six cylindres d’une cylindrée de 4257 cm</w:t>
      </w:r>
      <w:r>
        <w:rPr>
          <w:sz w:val="19"/>
          <w:vertAlign w:val="superscript"/>
        </w:rPr>
        <w:t>3</w:t>
      </w:r>
      <w:r>
        <w:rPr>
          <w:sz w:val="19"/>
        </w:rPr>
        <w:t xml:space="preserve"> datant de 1937 ? « Un break Volvo Amazon », explique Tamara Meier de Scantrade Classics GmbH à Lostorf SO, sans s’accorder de temps de réflexion. « Je peux régulièrement réparer, restaurer et conduire ce véhicule dans le cadre de mon travail – il me convient très bien », ajoute la restauratrice de véhicules qui vient d’obtenir son brevet fédéral. Avec elle, deux autres femmes et sept hommes ont passé avec succès l’examen professionnel des restaurateurs et restauratrices de véhicules, spécialisation Technique automobile, dont c’est la cinquième édition. Un candidat a obtenu la certification de conseiller en restauration.  </w:t>
      </w:r>
    </w:p>
    <w:p w14:paraId="65CF10DA" w14:textId="77777777" w:rsidR="00AE179E" w:rsidRPr="00AE179E" w:rsidRDefault="00AE179E" w:rsidP="00AE179E">
      <w:pPr>
        <w:spacing w:line="240" w:lineRule="auto"/>
        <w:rPr>
          <w:bCs/>
          <w:sz w:val="19"/>
          <w:szCs w:val="19"/>
        </w:rPr>
      </w:pPr>
    </w:p>
    <w:p w14:paraId="53C66F8F" w14:textId="7017E825" w:rsidR="00AE179E" w:rsidRPr="00AE179E" w:rsidRDefault="00AE179E" w:rsidP="00AE179E">
      <w:pPr>
        <w:spacing w:line="240" w:lineRule="auto"/>
        <w:rPr>
          <w:bCs/>
          <w:sz w:val="19"/>
          <w:szCs w:val="19"/>
        </w:rPr>
      </w:pPr>
      <w:r>
        <w:rPr>
          <w:sz w:val="19"/>
        </w:rPr>
        <w:t xml:space="preserve">L’Union professionnelle suisse de l’automobile (UPSA), Carrosserie Suisse et la Communauté suisse d’intérêt des restaurateurs de véhicules (IgFS) ont élaboré ensemble cette formation modulaire de deux ans, qui se déroule en cours d’emploi. Les restaurateurs de véhicules préservent un bien culturel : ce sont des professionnels spécialisés et expérimentés dans la réparation, la maintenance et l’entretien des véhicules historiques. De même, ils apportent les compétences nécessaires pour entretenir, restaurer ou réparer les carrosseries et les composants techniques des véhicules. « J’aime exercer mon métier sur un moteur à combustion », déclare le diplômé Marco Keller de Franks Originale à Kriens SO. Après son apprentissage de mécatronicien d’automobiles, Patrick Steinacher s’est lui aussi davantage intéressé aux voitures anciennes qu’à l’électromobilité. « Les clients aiment les véhicules de caractère, ceux qui racontent une histoire. C’est une question de nostalgie », explique Patrick Steinacher de Robert Huber Autotechnik AG à Wohlen AG. </w:t>
      </w:r>
    </w:p>
    <w:p w14:paraId="7EB29E28" w14:textId="77777777" w:rsidR="00AE179E" w:rsidRPr="00AE179E" w:rsidRDefault="00AE179E" w:rsidP="00AE179E">
      <w:pPr>
        <w:spacing w:line="240" w:lineRule="auto"/>
        <w:rPr>
          <w:bCs/>
          <w:sz w:val="19"/>
          <w:szCs w:val="19"/>
        </w:rPr>
      </w:pPr>
    </w:p>
    <w:p w14:paraId="79830A8A" w14:textId="05080FB4" w:rsidR="00AE179E" w:rsidRPr="00AE179E" w:rsidRDefault="00AE179E" w:rsidP="00AE179E">
      <w:pPr>
        <w:spacing w:line="240" w:lineRule="auto"/>
        <w:rPr>
          <w:bCs/>
          <w:sz w:val="19"/>
          <w:szCs w:val="19"/>
        </w:rPr>
      </w:pPr>
      <w:r>
        <w:rPr>
          <w:sz w:val="19"/>
        </w:rPr>
        <w:t xml:space="preserve">Sina Bolognesi de l’entreprise Rosser GmbH à Berne et Vinzenz Rubin de l’entreprise Ackermann AG à Dotzigen BE ont obtenu les meilleures notes (5.0 chacun). « De mon point de vue, les voitures anciennes constituent la base des véhicules modernes d’aujourd’hui. Un essieu arrière, par exemple, n’a connu qu’une évolution minime depuis cent ans », explique Sina Bolognesi, dont l’engouement pour les voitures anciennes est un trait de famille. </w:t>
      </w:r>
    </w:p>
    <w:p w14:paraId="33383942" w14:textId="77777777" w:rsidR="00AE179E" w:rsidRPr="00AE179E" w:rsidRDefault="00AE179E" w:rsidP="00AE179E">
      <w:pPr>
        <w:spacing w:line="240" w:lineRule="auto"/>
        <w:rPr>
          <w:bCs/>
          <w:sz w:val="19"/>
          <w:szCs w:val="19"/>
        </w:rPr>
      </w:pPr>
    </w:p>
    <w:p w14:paraId="0EF96CD3" w14:textId="6031D1FE" w:rsidR="00AE179E" w:rsidRPr="00AE179E" w:rsidRDefault="00AE179E" w:rsidP="00AE179E">
      <w:pPr>
        <w:spacing w:line="240" w:lineRule="auto"/>
        <w:rPr>
          <w:bCs/>
          <w:sz w:val="19"/>
          <w:szCs w:val="19"/>
        </w:rPr>
      </w:pPr>
      <w:r>
        <w:rPr>
          <w:sz w:val="19"/>
        </w:rPr>
        <w:t>La famille et l’environnement privé en général en tant qu’inspiration et soutien importants pour réussir sa formation continue – c’est dans ce contexte qu’Olivier Maeder, membre de la direction Service Formation de l’UPSA, a exprimé ses remerciements. Et ce, à tous les experts, au jury d’examen, aux partenaires de formation ainsi qu’aux entreprises et aux proches des diplômés. « Sans toutes ces personnes, rien n’aurait été possible », a-t-il constaté, en ajoutant : « Nos diplômés qui viennent de réussir ne sont pas seulement un renfort professionnel pour notre branche, ils sont aussi les meilleurs ambassadeurs de notre système de formation et du profil professionnel de restaurateurs de véhicules ».</w:t>
      </w:r>
    </w:p>
    <w:p w14:paraId="11D097F2" w14:textId="77777777" w:rsidR="00AE179E" w:rsidRPr="00AE179E" w:rsidRDefault="00AE179E" w:rsidP="00AE179E">
      <w:pPr>
        <w:spacing w:line="240" w:lineRule="auto"/>
        <w:rPr>
          <w:bCs/>
          <w:sz w:val="19"/>
          <w:szCs w:val="19"/>
        </w:rPr>
      </w:pPr>
    </w:p>
    <w:p w14:paraId="545AD358" w14:textId="7735CB40" w:rsidR="00AE179E" w:rsidRDefault="00AE179E" w:rsidP="00AE179E">
      <w:pPr>
        <w:spacing w:line="240" w:lineRule="auto"/>
        <w:rPr>
          <w:bCs/>
          <w:sz w:val="19"/>
          <w:szCs w:val="19"/>
        </w:rPr>
      </w:pPr>
      <w:r>
        <w:rPr>
          <w:sz w:val="19"/>
        </w:rPr>
        <w:t>Christian Ackermann, président de l’IgFS, a également présenté ses meilleurs vœux aux candidats : « Vos connaissances spécialisées comptent. Le changement de génération a lieu et la nouvelle génération a désormais les outils nécessaires pour se lancer dans la branche. » Les intervenants qui lui ont succédé pour féliciter les diplômés, René Gauch de la Swiss Historic Vehicle Federation SHFV et Felix Aschwanden de la Fédération internationale des véhicules anciens FIVA, ont repris l’image et ont en outre attiré l’attention sur les « outils spéciaux » qu’il est désormais possible d’acquérir – dans différentes fonctions au sein d’associations, en tant qu’expert d’examen ou dans le cadre de cours de formation continue supplémentaires. Il a appelé les jeunes diplômés à créer et entretenir un réseau, approfondir les connaissances acquises et partager leurs expériences. La branche leur en sera reconnaissante.</w:t>
      </w:r>
    </w:p>
    <w:p w14:paraId="0B25B99C" w14:textId="77777777" w:rsidR="00AE179E" w:rsidRDefault="00AE179E" w:rsidP="00AE179E">
      <w:pPr>
        <w:spacing w:line="240" w:lineRule="auto"/>
        <w:rPr>
          <w:bCs/>
          <w:sz w:val="19"/>
          <w:szCs w:val="19"/>
        </w:rPr>
      </w:pPr>
    </w:p>
    <w:p w14:paraId="0A1F1826" w14:textId="77777777" w:rsidR="00504B0D" w:rsidRPr="00504B0D" w:rsidRDefault="00504B0D" w:rsidP="00504B0D">
      <w:pPr>
        <w:spacing w:line="240" w:lineRule="auto"/>
        <w:rPr>
          <w:bCs/>
          <w:sz w:val="19"/>
          <w:szCs w:val="19"/>
        </w:rPr>
      </w:pPr>
    </w:p>
    <w:p w14:paraId="3415E208" w14:textId="77777777" w:rsidR="00400D23" w:rsidRDefault="00400D23" w:rsidP="00400D23">
      <w:pPr>
        <w:spacing w:line="240" w:lineRule="auto"/>
        <w:rPr>
          <w:bCs/>
          <w:sz w:val="19"/>
          <w:szCs w:val="19"/>
        </w:rPr>
      </w:pPr>
      <w:r>
        <w:rPr>
          <w:b/>
          <w:sz w:val="19"/>
        </w:rPr>
        <w:lastRenderedPageBreak/>
        <w:t xml:space="preserve">Légende de la photo de groupe : </w:t>
      </w:r>
      <w:r>
        <w:rPr>
          <w:sz w:val="20"/>
        </w:rPr>
        <w:t xml:space="preserve">Les restaurateurs de véhicules sont désormais parfaitement armés pour conseiller, calculer, planifier et réaliser les travaux pratiques dans leur entreprise de restauration en tant que chefs d’atelier. </w:t>
      </w:r>
      <w:r>
        <w:rPr>
          <w:sz w:val="19"/>
        </w:rPr>
        <w:t>Photo : Médias de l’UPSA</w:t>
      </w:r>
      <w:r>
        <w:rPr>
          <w:sz w:val="19"/>
        </w:rPr>
        <w:cr/>
      </w:r>
      <w:r>
        <w:rPr>
          <w:sz w:val="19"/>
        </w:rPr>
        <w:br/>
      </w:r>
      <w:r>
        <w:rPr>
          <w:sz w:val="19"/>
        </w:rPr>
        <w:cr/>
      </w:r>
      <w:r>
        <w:rPr>
          <w:sz w:val="19"/>
        </w:rPr>
        <w:br/>
      </w:r>
      <w:r>
        <w:rPr>
          <w:b/>
          <w:sz w:val="19"/>
        </w:rPr>
        <w:t xml:space="preserve">Légende Meilleurs de la classe : </w:t>
      </w:r>
      <w:r>
        <w:rPr>
          <w:sz w:val="19"/>
        </w:rPr>
        <w:t>Sina Bolognesi et Vinzenz Rubin ont tous deux terminé leur formation continue avec la note 5,0. Photo : Médias de l’UPSA</w:t>
      </w:r>
    </w:p>
    <w:p w14:paraId="6FBC98EF" w14:textId="3143E909" w:rsidR="006E59CD" w:rsidRPr="00912F3E" w:rsidRDefault="006E59CD" w:rsidP="00F91896">
      <w:pPr>
        <w:spacing w:line="240" w:lineRule="auto"/>
        <w:rPr>
          <w:rFonts w:cs="Arial"/>
          <w:sz w:val="19"/>
          <w:szCs w:val="19"/>
        </w:rPr>
      </w:pPr>
    </w:p>
    <w:p w14:paraId="64770F7C" w14:textId="77777777" w:rsidR="0042013D" w:rsidRPr="00CF0D9A" w:rsidRDefault="0042013D" w:rsidP="0042013D">
      <w:pPr>
        <w:spacing w:line="240" w:lineRule="auto"/>
        <w:rPr>
          <w:rFonts w:cs="Arial"/>
          <w:b/>
          <w:bCs/>
          <w:sz w:val="19"/>
          <w:szCs w:val="19"/>
          <w:u w:val="single"/>
        </w:rPr>
      </w:pPr>
      <w:r>
        <w:rPr>
          <w:b/>
          <w:sz w:val="19"/>
          <w:u w:val="single"/>
        </w:rPr>
        <w:t>Diplômés de 2022</w:t>
      </w:r>
    </w:p>
    <w:p w14:paraId="469A076D" w14:textId="77777777" w:rsidR="0042013D" w:rsidRPr="00CF0D9A" w:rsidRDefault="0042013D" w:rsidP="0042013D">
      <w:pPr>
        <w:spacing w:line="240" w:lineRule="auto"/>
        <w:rPr>
          <w:rFonts w:cs="Arial"/>
          <w:b/>
          <w:bCs/>
          <w:sz w:val="19"/>
          <w:szCs w:val="19"/>
        </w:rPr>
      </w:pPr>
    </w:p>
    <w:p w14:paraId="1E1BB259" w14:textId="77777777" w:rsidR="0042013D" w:rsidRPr="00CF0D9A" w:rsidRDefault="0042013D" w:rsidP="0042013D">
      <w:pPr>
        <w:rPr>
          <w:sz w:val="19"/>
          <w:szCs w:val="19"/>
        </w:rPr>
      </w:pPr>
      <w:r>
        <w:rPr>
          <w:sz w:val="19"/>
        </w:rPr>
        <w:t xml:space="preserve">Pour la cinquième fois, l’examen professionnel des restaurateurs et restauratrices de véhicules, spécialisation Technique automobile, a eu lieu début février. Au total, 3 candidates et 10 candidats ont participé à l’examen. Un candidat a en plus obtenu un certificat de conseiller en restauration. </w:t>
      </w:r>
      <w:r>
        <w:rPr>
          <w:sz w:val="19"/>
        </w:rPr>
        <w:cr/>
      </w:r>
      <w:r>
        <w:rPr>
          <w:sz w:val="19"/>
        </w:rPr>
        <w:br/>
      </w:r>
    </w:p>
    <w:p w14:paraId="2795BA54" w14:textId="77777777" w:rsidR="0042013D" w:rsidRPr="00CF0D9A" w:rsidRDefault="0042013D" w:rsidP="0042013D">
      <w:pPr>
        <w:rPr>
          <w:sz w:val="19"/>
          <w:szCs w:val="19"/>
        </w:rPr>
      </w:pPr>
      <w:r>
        <w:rPr>
          <w:sz w:val="19"/>
        </w:rPr>
        <w:t xml:space="preserve">L’UPSA et l’IgFS félicitent les diplômés qui ont réussi l’examen : </w:t>
      </w:r>
    </w:p>
    <w:p w14:paraId="3619F29F" w14:textId="77777777" w:rsidR="0042013D" w:rsidRPr="003C638F" w:rsidRDefault="0042013D" w:rsidP="0042013D">
      <w:pPr>
        <w:rPr>
          <w:sz w:val="19"/>
          <w:szCs w:val="19"/>
          <w:lang w:val="de-CH"/>
        </w:rPr>
      </w:pPr>
      <w:r w:rsidRPr="003C638F">
        <w:rPr>
          <w:sz w:val="19"/>
          <w:lang w:val="de-CH"/>
        </w:rPr>
        <w:t xml:space="preserve">Dennis Betschart (Alvier Garage GmbH, Sevelen SG) </w:t>
      </w:r>
    </w:p>
    <w:p w14:paraId="1C7D89E4" w14:textId="77777777" w:rsidR="0042013D" w:rsidRPr="003C638F" w:rsidRDefault="0042013D" w:rsidP="0042013D">
      <w:pPr>
        <w:rPr>
          <w:sz w:val="19"/>
          <w:szCs w:val="19"/>
          <w:lang w:val="pt-BR"/>
        </w:rPr>
      </w:pPr>
      <w:r w:rsidRPr="003C638F">
        <w:rPr>
          <w:sz w:val="19"/>
          <w:lang w:val="pt-BR"/>
        </w:rPr>
        <w:t xml:space="preserve">Sina Bolognesi (Rosser GmbH, Berne) </w:t>
      </w:r>
    </w:p>
    <w:p w14:paraId="171FB849" w14:textId="77777777" w:rsidR="0042013D" w:rsidRPr="003C638F" w:rsidRDefault="0042013D" w:rsidP="0042013D">
      <w:pPr>
        <w:rPr>
          <w:sz w:val="19"/>
          <w:szCs w:val="19"/>
          <w:lang w:val="de-CH"/>
        </w:rPr>
      </w:pPr>
      <w:r w:rsidRPr="003C638F">
        <w:rPr>
          <w:sz w:val="19"/>
          <w:lang w:val="de-CH"/>
        </w:rPr>
        <w:t xml:space="preserve">Cyrill Cardinaux (Neue Centrum Garage AG, Würenlos AG) </w:t>
      </w:r>
    </w:p>
    <w:p w14:paraId="36ED94CC" w14:textId="77777777" w:rsidR="0042013D" w:rsidRPr="003C638F" w:rsidRDefault="0042013D" w:rsidP="0042013D">
      <w:pPr>
        <w:rPr>
          <w:sz w:val="19"/>
          <w:szCs w:val="19"/>
          <w:lang w:val="de-CH"/>
        </w:rPr>
      </w:pPr>
      <w:r w:rsidRPr="003C638F">
        <w:rPr>
          <w:sz w:val="19"/>
          <w:lang w:val="de-CH"/>
        </w:rPr>
        <w:t xml:space="preserve">Markus Hinder (Liga Wil SG) </w:t>
      </w:r>
    </w:p>
    <w:p w14:paraId="53722C80" w14:textId="77777777" w:rsidR="0042013D" w:rsidRPr="003C638F" w:rsidRDefault="0042013D" w:rsidP="0042013D">
      <w:pPr>
        <w:rPr>
          <w:sz w:val="19"/>
          <w:szCs w:val="19"/>
          <w:lang w:val="de-CH"/>
        </w:rPr>
      </w:pPr>
      <w:r w:rsidRPr="003C638F">
        <w:rPr>
          <w:sz w:val="19"/>
          <w:lang w:val="de-CH"/>
        </w:rPr>
        <w:t xml:space="preserve">Sylvana Janietz (Madmotors GmbH,Kemptthal ZH) </w:t>
      </w:r>
    </w:p>
    <w:p w14:paraId="5E2214E6" w14:textId="77777777" w:rsidR="0042013D" w:rsidRPr="003C638F" w:rsidRDefault="0042013D" w:rsidP="0042013D">
      <w:pPr>
        <w:rPr>
          <w:sz w:val="19"/>
          <w:szCs w:val="19"/>
          <w:lang w:val="de-CH"/>
        </w:rPr>
      </w:pPr>
      <w:r w:rsidRPr="003C638F">
        <w:rPr>
          <w:sz w:val="19"/>
          <w:lang w:val="de-CH"/>
        </w:rPr>
        <w:t xml:space="preserve">Marco Keller (Franks Originale, Kriens SO) </w:t>
      </w:r>
    </w:p>
    <w:p w14:paraId="5C8892B2" w14:textId="77777777" w:rsidR="0042013D" w:rsidRPr="00244C11" w:rsidRDefault="0042013D" w:rsidP="0042013D">
      <w:pPr>
        <w:rPr>
          <w:sz w:val="19"/>
          <w:szCs w:val="19"/>
          <w:lang w:val="it-CH"/>
        </w:rPr>
      </w:pPr>
      <w:r w:rsidRPr="00244C11">
        <w:rPr>
          <w:sz w:val="19"/>
          <w:lang w:val="it-CH"/>
        </w:rPr>
        <w:t xml:space="preserve">Tamara Meier (Scantrade Classics GmbH, Lostorf SO) </w:t>
      </w:r>
    </w:p>
    <w:p w14:paraId="7E709A04" w14:textId="77777777" w:rsidR="0042013D" w:rsidRPr="003C638F" w:rsidRDefault="0042013D" w:rsidP="0042013D">
      <w:pPr>
        <w:rPr>
          <w:sz w:val="19"/>
          <w:szCs w:val="19"/>
          <w:lang w:val="de-CH"/>
        </w:rPr>
      </w:pPr>
      <w:r w:rsidRPr="003C638F">
        <w:rPr>
          <w:sz w:val="19"/>
          <w:lang w:val="de-CH"/>
        </w:rPr>
        <w:t xml:space="preserve">Vinzenz Rubin (Ackermann AG, Dotzigen BE) </w:t>
      </w:r>
    </w:p>
    <w:p w14:paraId="40D1861C" w14:textId="77777777" w:rsidR="0042013D" w:rsidRPr="003C638F" w:rsidRDefault="0042013D" w:rsidP="0042013D">
      <w:pPr>
        <w:rPr>
          <w:sz w:val="19"/>
          <w:szCs w:val="19"/>
          <w:lang w:val="de-CH"/>
        </w:rPr>
      </w:pPr>
      <w:r w:rsidRPr="003C638F">
        <w:rPr>
          <w:sz w:val="19"/>
          <w:lang w:val="de-CH"/>
        </w:rPr>
        <w:t xml:space="preserve">Patrick Steinacher (Robert Huber Autotechnik AG, Wohlen AG) </w:t>
      </w:r>
    </w:p>
    <w:p w14:paraId="4112C759" w14:textId="77777777" w:rsidR="0042013D" w:rsidRPr="00CF0D9A" w:rsidRDefault="0042013D" w:rsidP="0042013D">
      <w:pPr>
        <w:rPr>
          <w:sz w:val="19"/>
          <w:szCs w:val="19"/>
        </w:rPr>
      </w:pPr>
      <w:r>
        <w:rPr>
          <w:sz w:val="19"/>
        </w:rPr>
        <w:t>Diego Bandli (Autofocus AG Goodtimer, St. Margrethen SG) / Examen de certificat Conseil en restauration</w:t>
      </w:r>
    </w:p>
    <w:p w14:paraId="08767FBF" w14:textId="77777777" w:rsidR="0042013D" w:rsidRPr="00CF0D9A" w:rsidRDefault="0042013D" w:rsidP="0042013D">
      <w:pPr>
        <w:rPr>
          <w:sz w:val="19"/>
          <w:szCs w:val="19"/>
        </w:rPr>
      </w:pPr>
    </w:p>
    <w:p w14:paraId="450F70C4" w14:textId="77777777" w:rsidR="0042013D" w:rsidRPr="00CF0D9A" w:rsidRDefault="0042013D" w:rsidP="0042013D">
      <w:pPr>
        <w:tabs>
          <w:tab w:val="right" w:pos="9356"/>
        </w:tabs>
        <w:spacing w:line="240" w:lineRule="exact"/>
        <w:ind w:right="283"/>
        <w:rPr>
          <w:rFonts w:cs="Arial"/>
          <w:bCs/>
          <w:iCs/>
          <w:sz w:val="19"/>
          <w:szCs w:val="19"/>
        </w:rPr>
      </w:pPr>
      <w:bookmarkStart w:id="1" w:name="_Hlk105662926"/>
      <w:r>
        <w:rPr>
          <w:sz w:val="19"/>
        </w:rPr>
        <w:t xml:space="preserve">Le prochain démarrage de la formation de restaurateur/restauratrice de véhicules avec brevet fédéral est prévu pour octobre 2022. Les personnes intéressées peuvent obtenir des informations détaillées lors de la soirée d’information du jeudi 30 juin 2022 ou du mardi 23 août 2022. Lieu : Centre de formation UPSA, section de Soleure, Gerolag Center Olten. </w:t>
      </w:r>
    </w:p>
    <w:p w14:paraId="74B5CE78" w14:textId="77777777" w:rsidR="00CF0D9A" w:rsidRDefault="00CF0D9A" w:rsidP="00AE179E">
      <w:pPr>
        <w:rPr>
          <w:sz w:val="16"/>
          <w:szCs w:val="16"/>
        </w:rPr>
      </w:pPr>
      <w:bookmarkStart w:id="2" w:name="_Hlk105653941"/>
      <w:bookmarkEnd w:id="1"/>
    </w:p>
    <w:bookmarkEnd w:id="2"/>
    <w:p w14:paraId="488133C3" w14:textId="77777777" w:rsidR="00AD611C" w:rsidRPr="00912F3E" w:rsidRDefault="00AD611C" w:rsidP="00ED6545">
      <w:pPr>
        <w:spacing w:line="240" w:lineRule="auto"/>
        <w:rPr>
          <w:sz w:val="18"/>
          <w:szCs w:val="18"/>
        </w:rPr>
      </w:pPr>
    </w:p>
    <w:p w14:paraId="0BFBE12B" w14:textId="74D99D03" w:rsidR="00ED6545" w:rsidRPr="00912F3E" w:rsidRDefault="00ED6545" w:rsidP="00ED6545">
      <w:pPr>
        <w:pStyle w:val="fuerFragenkursiv"/>
        <w:spacing w:line="240" w:lineRule="auto"/>
        <w:ind w:right="-114"/>
        <w:rPr>
          <w:sz w:val="16"/>
          <w:szCs w:val="16"/>
        </w:rPr>
      </w:pPr>
      <w:r>
        <w:rPr>
          <w:b/>
          <w:sz w:val="16"/>
        </w:rPr>
        <w:t>De plus amples informations</w:t>
      </w:r>
      <w:r>
        <w:rPr>
          <w:sz w:val="16"/>
        </w:rPr>
        <w:t xml:space="preserve"> sont disponibles après d’Olivier Maeder, direction de l’UPSA Formation, téléphone 031 307 15 35, e-mail olivier.maeder@agvs-upsa.ch. </w:t>
      </w:r>
      <w:r>
        <w:rPr>
          <w:b/>
          <w:sz w:val="16"/>
        </w:rPr>
        <w:t>Coordination :</w:t>
      </w:r>
      <w:r>
        <w:rPr>
          <w:sz w:val="16"/>
        </w:rPr>
        <w:t xml:space="preserve"> Serina Danz, Communication &amp; médias UPSA, tél. 031 307 15 43,</w:t>
      </w:r>
      <w:r>
        <w:rPr>
          <w:sz w:val="16"/>
        </w:rPr>
        <w:cr/>
      </w:r>
      <w:r>
        <w:rPr>
          <w:sz w:val="16"/>
        </w:rPr>
        <w:br/>
        <w:t>courriel serina.danz@agvs-upsa.ch</w:t>
      </w:r>
    </w:p>
    <w:p w14:paraId="58F9EF82" w14:textId="77777777" w:rsidR="00ED6545" w:rsidRPr="00912F3E" w:rsidRDefault="00ED6545" w:rsidP="00ED6545">
      <w:pPr>
        <w:spacing w:line="240" w:lineRule="auto"/>
        <w:ind w:right="-114"/>
        <w:rPr>
          <w:i/>
          <w:sz w:val="16"/>
          <w:szCs w:val="16"/>
        </w:rPr>
      </w:pPr>
    </w:p>
    <w:p w14:paraId="0766339C" w14:textId="77777777" w:rsidR="00ED6545" w:rsidRPr="00912F3E" w:rsidRDefault="00ED6545" w:rsidP="00ED6545">
      <w:pPr>
        <w:spacing w:line="180" w:lineRule="atLeast"/>
        <w:rPr>
          <w:rFonts w:cs="Arial"/>
          <w:b/>
          <w:i/>
          <w:iCs/>
          <w:sz w:val="16"/>
          <w:szCs w:val="16"/>
        </w:rPr>
      </w:pPr>
      <w:r>
        <w:rPr>
          <w:b/>
          <w:i/>
          <w:sz w:val="16"/>
        </w:rPr>
        <w:t>L’Union professionnelle suisse de l’automobile (UPSA)</w:t>
      </w:r>
    </w:p>
    <w:p w14:paraId="76D691EE" w14:textId="77777777" w:rsidR="00ED6545" w:rsidRPr="00912F3E" w:rsidRDefault="00ED6545" w:rsidP="00ED6545">
      <w:pPr>
        <w:spacing w:line="180" w:lineRule="atLeast"/>
        <w:rPr>
          <w:rFonts w:cs="Arial"/>
          <w:i/>
          <w:iCs/>
          <w:sz w:val="16"/>
          <w:szCs w:val="16"/>
        </w:rPr>
      </w:pPr>
      <w:r>
        <w:rPr>
          <w:i/>
          <w:sz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20A94263" w14:textId="77777777" w:rsidR="00ED6545" w:rsidRPr="00912F3E" w:rsidRDefault="00ED6545" w:rsidP="00ED6545">
      <w:pPr>
        <w:pStyle w:val="fuerFragenkursiv"/>
        <w:spacing w:line="240" w:lineRule="auto"/>
        <w:rPr>
          <w:iCs w:val="0"/>
          <w:sz w:val="16"/>
          <w:szCs w:val="16"/>
        </w:rPr>
      </w:pPr>
    </w:p>
    <w:p w14:paraId="18648B3C" w14:textId="77777777" w:rsidR="00ED6545" w:rsidRPr="00912F3E" w:rsidRDefault="00ED6545" w:rsidP="00ED6545">
      <w:pPr>
        <w:pStyle w:val="fuerFragenkursiv"/>
        <w:spacing w:line="240" w:lineRule="auto"/>
        <w:rPr>
          <w:iCs w:val="0"/>
          <w:sz w:val="16"/>
          <w:szCs w:val="16"/>
        </w:rPr>
      </w:pPr>
    </w:p>
    <w:p w14:paraId="643E4A45" w14:textId="271937F2" w:rsidR="00ED6545" w:rsidRPr="00912F3E" w:rsidRDefault="00ED6545" w:rsidP="00ED6545">
      <w:pPr>
        <w:tabs>
          <w:tab w:val="left" w:pos="426"/>
        </w:tabs>
        <w:spacing w:line="240" w:lineRule="auto"/>
        <w:rPr>
          <w:b/>
          <w:bCs/>
          <w:sz w:val="16"/>
          <w:szCs w:val="16"/>
        </w:rPr>
      </w:pPr>
      <w:r>
        <w:rPr>
          <w:b/>
          <w:noProof/>
          <w:sz w:val="16"/>
        </w:rPr>
        <w:drawing>
          <wp:inline distT="0" distB="0" distL="0" distR="0" wp14:anchorId="6B3D9353" wp14:editId="3449CEE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Textes et photos disponibles en téléchargement sur le site </w:t>
      </w:r>
      <w:hyperlink r:id="rId8" w:history="1">
        <w:r>
          <w:rPr>
            <w:rStyle w:val="Hyperlink"/>
            <w:b/>
            <w:color w:val="auto"/>
            <w:sz w:val="16"/>
          </w:rPr>
          <w:t>www.agvs-upsa.ch</w:t>
        </w:r>
      </w:hyperlink>
      <w:r>
        <w:rPr>
          <w:b/>
          <w:sz w:val="16"/>
        </w:rPr>
        <w:t>, dans la rubrique « Communiqués de presse »</w:t>
      </w:r>
    </w:p>
    <w:p w14:paraId="7AF5598F" w14:textId="0D84073A" w:rsidR="00FC7F1F" w:rsidRPr="00912F3E" w:rsidRDefault="003C638F" w:rsidP="00815CDA">
      <w:pPr>
        <w:tabs>
          <w:tab w:val="left" w:pos="426"/>
        </w:tabs>
        <w:spacing w:line="240" w:lineRule="auto"/>
      </w:pPr>
      <w:r>
        <w:rPr>
          <w:b/>
          <w:noProof/>
          <w:sz w:val="16"/>
        </w:rPr>
        <w:drawing>
          <wp:anchor distT="0" distB="0" distL="114300" distR="114300" simplePos="0" relativeHeight="251659264" behindDoc="0" locked="0" layoutInCell="1" allowOverlap="1" wp14:anchorId="0E92BE7F" wp14:editId="01DF9D98">
            <wp:simplePos x="0" y="0"/>
            <wp:positionH relativeFrom="margin">
              <wp:align>left</wp:align>
            </wp:positionH>
            <wp:positionV relativeFrom="bottomMargin">
              <wp:posOffset>354131</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9">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00ED6545">
        <w:rPr>
          <w:b/>
          <w:noProof/>
          <w:sz w:val="16"/>
        </w:rPr>
        <w:drawing>
          <wp:inline distT="0" distB="0" distL="0" distR="0" wp14:anchorId="37BBF53F" wp14:editId="40BC4CB3">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00ED6545">
        <w:rPr>
          <w:b/>
          <w:sz w:val="16"/>
        </w:rPr>
        <w:tab/>
      </w:r>
      <w:r w:rsidR="00ED6545">
        <w:rPr>
          <w:b/>
          <w:bCs/>
        </w:rPr>
        <w:t>Abonnez-vous à la newsletter des métiers de l’automobile</w:t>
      </w:r>
      <w:r w:rsidR="00ED6545">
        <w:rPr>
          <w:b/>
          <w:bCs/>
          <w:sz w:val="16"/>
        </w:rPr>
        <w:t> :</w:t>
      </w:r>
      <w:r w:rsidR="00ED6545">
        <w:rPr>
          <w:b/>
          <w:sz w:val="16"/>
        </w:rPr>
        <w:t xml:space="preserve"> </w:t>
      </w:r>
      <w:hyperlink r:id="rId11" w:history="1">
        <w:r w:rsidR="00ED6545">
          <w:rPr>
            <w:rStyle w:val="Hyperlink"/>
            <w:b/>
            <w:color w:val="auto"/>
            <w:sz w:val="16"/>
          </w:rPr>
          <w:t>www.autoberufe.ch/fr/Newsletter-Inscription</w:t>
        </w:r>
      </w:hyperlink>
    </w:p>
    <w:sectPr w:rsidR="00FC7F1F" w:rsidRPr="00912F3E" w:rsidSect="00DC1198">
      <w:footerReference w:type="default" r:id="rId12"/>
      <w:headerReference w:type="first" r:id="rId13"/>
      <w:footerReference w:type="first" r:id="rId14"/>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C60DE" w14:textId="77777777" w:rsidR="008B4286" w:rsidRDefault="008B4286">
      <w:pPr>
        <w:spacing w:line="240" w:lineRule="auto"/>
      </w:pPr>
      <w:r>
        <w:separator/>
      </w:r>
    </w:p>
  </w:endnote>
  <w:endnote w:type="continuationSeparator" w:id="0">
    <w:p w14:paraId="4D9E72A3" w14:textId="77777777" w:rsidR="008B4286" w:rsidRDefault="008B42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5750"/>
      <w:gridCol w:w="3776"/>
    </w:tblGrid>
    <w:tr w:rsidR="00FE69E4" w14:paraId="023218DF" w14:textId="77777777">
      <w:trPr>
        <w:trHeight w:val="160"/>
      </w:trPr>
      <w:tc>
        <w:tcPr>
          <w:tcW w:w="6067" w:type="dxa"/>
          <w:vAlign w:val="bottom"/>
        </w:tcPr>
        <w:p w14:paraId="12D74E90" w14:textId="6CD67DC9" w:rsidR="00FE69E4" w:rsidRDefault="00244C11" w:rsidP="003C638F">
          <w:pPr>
            <w:pStyle w:val="Speicherpfad6pt"/>
            <w:jc w:val="right"/>
          </w:pPr>
        </w:p>
      </w:tc>
      <w:tc>
        <w:tcPr>
          <w:tcW w:w="3969" w:type="dxa"/>
        </w:tcPr>
        <w:p w14:paraId="68EDB47D" w14:textId="1D9CCD01" w:rsidR="00FE69E4" w:rsidRDefault="003C638F" w:rsidP="003C638F">
          <w:pPr>
            <w:pStyle w:val="Speicherpfad6pt"/>
            <w:jc w:val="right"/>
            <w:rPr>
              <w:lang w:val="en-GB"/>
            </w:rPr>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Pr>
              <w:rStyle w:val="Seitenzahl"/>
            </w:rPr>
            <w:t>2</w:t>
          </w:r>
          <w:r>
            <w:rPr>
              <w:rStyle w:val="Seitenzahl"/>
            </w:rPr>
            <w:fldChar w:fldCharType="end"/>
          </w:r>
        </w:p>
      </w:tc>
    </w:tr>
  </w:tbl>
  <w:p w14:paraId="56F0E758" w14:textId="77777777" w:rsidR="00FE69E4" w:rsidRDefault="00244C1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0DC13" w14:textId="77777777" w:rsidR="00FA06A7" w:rsidRDefault="00244C11" w:rsidP="000635E0">
    <w:pPr>
      <w:pStyle w:val="Logo"/>
    </w:pPr>
  </w:p>
  <w:p w14:paraId="4277B8D1" w14:textId="77777777" w:rsidR="00D55DE8" w:rsidRDefault="00244C11"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AA5E9" w14:textId="77777777" w:rsidR="008B4286" w:rsidRDefault="008B4286">
      <w:pPr>
        <w:spacing w:line="240" w:lineRule="auto"/>
      </w:pPr>
      <w:r>
        <w:separator/>
      </w:r>
    </w:p>
  </w:footnote>
  <w:footnote w:type="continuationSeparator" w:id="0">
    <w:p w14:paraId="20712CF3" w14:textId="77777777" w:rsidR="008B4286" w:rsidRDefault="008B42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D666C" w14:textId="77777777" w:rsidR="006A5FB8" w:rsidRDefault="00063411">
    <w:pPr>
      <w:pStyle w:val="Kopfzeile"/>
    </w:pPr>
    <w:r>
      <w:rPr>
        <w:noProof/>
      </w:rPr>
      <w:drawing>
        <wp:anchor distT="0" distB="0" distL="114300" distR="114300" simplePos="0" relativeHeight="251660288" behindDoc="0" locked="0" layoutInCell="1" allowOverlap="1" wp14:anchorId="636C6801" wp14:editId="50DECBE0">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0E401E3B" wp14:editId="4CD46658">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45"/>
    <w:rsid w:val="000205D0"/>
    <w:rsid w:val="0002692D"/>
    <w:rsid w:val="00052B8F"/>
    <w:rsid w:val="00060DD1"/>
    <w:rsid w:val="00063411"/>
    <w:rsid w:val="000A1236"/>
    <w:rsid w:val="000C060E"/>
    <w:rsid w:val="000D5029"/>
    <w:rsid w:val="00154A5A"/>
    <w:rsid w:val="0018139C"/>
    <w:rsid w:val="001F0110"/>
    <w:rsid w:val="002237C9"/>
    <w:rsid w:val="00244C11"/>
    <w:rsid w:val="00281D7D"/>
    <w:rsid w:val="00291A30"/>
    <w:rsid w:val="003159DC"/>
    <w:rsid w:val="003327E2"/>
    <w:rsid w:val="00336B31"/>
    <w:rsid w:val="00347D51"/>
    <w:rsid w:val="0035603C"/>
    <w:rsid w:val="00374CE5"/>
    <w:rsid w:val="003B7404"/>
    <w:rsid w:val="003C638F"/>
    <w:rsid w:val="003D7192"/>
    <w:rsid w:val="00400D23"/>
    <w:rsid w:val="00410E82"/>
    <w:rsid w:val="0042013D"/>
    <w:rsid w:val="004271A5"/>
    <w:rsid w:val="0043115B"/>
    <w:rsid w:val="004716D1"/>
    <w:rsid w:val="004C7601"/>
    <w:rsid w:val="004E154C"/>
    <w:rsid w:val="004E1770"/>
    <w:rsid w:val="004F7920"/>
    <w:rsid w:val="00504B0D"/>
    <w:rsid w:val="00546C51"/>
    <w:rsid w:val="0056294D"/>
    <w:rsid w:val="00592EE4"/>
    <w:rsid w:val="005C1351"/>
    <w:rsid w:val="0065006A"/>
    <w:rsid w:val="006C64C0"/>
    <w:rsid w:val="006E59CD"/>
    <w:rsid w:val="006E767C"/>
    <w:rsid w:val="006F18BB"/>
    <w:rsid w:val="007022C3"/>
    <w:rsid w:val="007347A5"/>
    <w:rsid w:val="007451DA"/>
    <w:rsid w:val="007678EA"/>
    <w:rsid w:val="00770152"/>
    <w:rsid w:val="00783C9D"/>
    <w:rsid w:val="007C1F59"/>
    <w:rsid w:val="007C5F1D"/>
    <w:rsid w:val="00815CDA"/>
    <w:rsid w:val="00826D6F"/>
    <w:rsid w:val="00831E4A"/>
    <w:rsid w:val="008B0406"/>
    <w:rsid w:val="008B4286"/>
    <w:rsid w:val="008D1EF0"/>
    <w:rsid w:val="008F2F6A"/>
    <w:rsid w:val="00912658"/>
    <w:rsid w:val="00912F3E"/>
    <w:rsid w:val="00915FCA"/>
    <w:rsid w:val="00975DAE"/>
    <w:rsid w:val="009B154B"/>
    <w:rsid w:val="009B4D48"/>
    <w:rsid w:val="009F58E4"/>
    <w:rsid w:val="00A56BE2"/>
    <w:rsid w:val="00A73FB8"/>
    <w:rsid w:val="00AA6F8C"/>
    <w:rsid w:val="00AC16BB"/>
    <w:rsid w:val="00AC3E77"/>
    <w:rsid w:val="00AD611C"/>
    <w:rsid w:val="00AE179E"/>
    <w:rsid w:val="00B3697E"/>
    <w:rsid w:val="00B53465"/>
    <w:rsid w:val="00B541FB"/>
    <w:rsid w:val="00B96E96"/>
    <w:rsid w:val="00BC7747"/>
    <w:rsid w:val="00C037FE"/>
    <w:rsid w:val="00C5379A"/>
    <w:rsid w:val="00C612A6"/>
    <w:rsid w:val="00CD1766"/>
    <w:rsid w:val="00CD2499"/>
    <w:rsid w:val="00CF0D9A"/>
    <w:rsid w:val="00D15D3B"/>
    <w:rsid w:val="00D27CA5"/>
    <w:rsid w:val="00D4252C"/>
    <w:rsid w:val="00D548CA"/>
    <w:rsid w:val="00D64BAF"/>
    <w:rsid w:val="00D65B6C"/>
    <w:rsid w:val="00DA0768"/>
    <w:rsid w:val="00E64C9B"/>
    <w:rsid w:val="00E868FE"/>
    <w:rsid w:val="00EA7217"/>
    <w:rsid w:val="00ED6545"/>
    <w:rsid w:val="00EF557F"/>
    <w:rsid w:val="00F70B1E"/>
    <w:rsid w:val="00F7713B"/>
    <w:rsid w:val="00F77DF2"/>
    <w:rsid w:val="00F83C96"/>
    <w:rsid w:val="00F90073"/>
    <w:rsid w:val="00F91896"/>
    <w:rsid w:val="00FC7F1F"/>
    <w:rsid w:val="00FE4A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9BF3"/>
  <w15:chartTrackingRefBased/>
  <w15:docId w15:val="{05F6969B-6F93-4E86-8D19-893D1EAA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6545"/>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D6545"/>
    <w:pPr>
      <w:tabs>
        <w:tab w:val="center" w:pos="4536"/>
        <w:tab w:val="right" w:pos="9072"/>
      </w:tabs>
    </w:pPr>
  </w:style>
  <w:style w:type="character" w:customStyle="1" w:styleId="KopfzeileZchn">
    <w:name w:val="Kopfzeile Zchn"/>
    <w:basedOn w:val="Absatz-Standardschriftart"/>
    <w:link w:val="Kopfzeile"/>
    <w:rsid w:val="00ED6545"/>
    <w:rPr>
      <w:rFonts w:ascii="Arial" w:eastAsia="Times New Roman" w:hAnsi="Arial" w:cs="Times New Roman"/>
      <w:szCs w:val="24"/>
      <w:lang w:eastAsia="de-CH"/>
    </w:rPr>
  </w:style>
  <w:style w:type="paragraph" w:customStyle="1" w:styleId="Speicherpfad6pt">
    <w:name w:val="Speicherpfad 6 pt"/>
    <w:basedOn w:val="Standard"/>
    <w:rsid w:val="00ED6545"/>
    <w:pPr>
      <w:spacing w:line="160" w:lineRule="exact"/>
      <w:jc w:val="both"/>
    </w:pPr>
    <w:rPr>
      <w:sz w:val="12"/>
    </w:rPr>
  </w:style>
  <w:style w:type="paragraph" w:styleId="Fuzeile">
    <w:name w:val="footer"/>
    <w:basedOn w:val="Standard"/>
    <w:link w:val="FuzeileZchn"/>
    <w:rsid w:val="00ED6545"/>
    <w:pPr>
      <w:tabs>
        <w:tab w:val="center" w:pos="4536"/>
        <w:tab w:val="right" w:pos="9072"/>
      </w:tabs>
    </w:pPr>
  </w:style>
  <w:style w:type="character" w:customStyle="1" w:styleId="FuzeileZchn">
    <w:name w:val="Fußzeile Zchn"/>
    <w:basedOn w:val="Absatz-Standardschriftart"/>
    <w:link w:val="Fuzeile"/>
    <w:rsid w:val="00ED6545"/>
    <w:rPr>
      <w:rFonts w:ascii="Arial" w:eastAsia="Times New Roman" w:hAnsi="Arial" w:cs="Times New Roman"/>
      <w:szCs w:val="24"/>
      <w:lang w:eastAsia="de-CH"/>
    </w:rPr>
  </w:style>
  <w:style w:type="character" w:styleId="Seitenzahl">
    <w:name w:val="page number"/>
    <w:basedOn w:val="Absatz-Standardschriftart"/>
    <w:rsid w:val="00ED6545"/>
  </w:style>
  <w:style w:type="paragraph" w:customStyle="1" w:styleId="Logo">
    <w:name w:val="Logo"/>
    <w:basedOn w:val="Standard"/>
    <w:rsid w:val="00ED6545"/>
    <w:rPr>
      <w:vanish/>
    </w:rPr>
  </w:style>
  <w:style w:type="paragraph" w:customStyle="1" w:styleId="fuerFragenkursiv">
    <w:name w:val="fuer Fragen kursiv"/>
    <w:basedOn w:val="Standard"/>
    <w:rsid w:val="00ED6545"/>
    <w:pPr>
      <w:spacing w:line="340" w:lineRule="exact"/>
    </w:pPr>
    <w:rPr>
      <w:i/>
      <w:iCs/>
      <w:sz w:val="20"/>
    </w:rPr>
  </w:style>
  <w:style w:type="character" w:styleId="Hyperlink">
    <w:name w:val="Hyperlink"/>
    <w:basedOn w:val="Absatz-Standardschriftart"/>
    <w:rsid w:val="00ED6545"/>
    <w:rPr>
      <w:color w:val="0563C1" w:themeColor="hyperlink"/>
      <w:u w:val="single"/>
    </w:rPr>
  </w:style>
  <w:style w:type="paragraph" w:styleId="berarbeitung">
    <w:name w:val="Revision"/>
    <w:hidden/>
    <w:uiPriority w:val="99"/>
    <w:semiHidden/>
    <w:rsid w:val="007022C3"/>
    <w:pPr>
      <w:spacing w:after="0" w:line="240" w:lineRule="auto"/>
    </w:pPr>
    <w:rPr>
      <w:rFonts w:ascii="Arial" w:eastAsia="Times New Roman" w:hAnsi="Arial" w:cs="Times New Roman"/>
      <w:szCs w:val="24"/>
      <w:lang w:eastAsia="de-CH"/>
    </w:rPr>
  </w:style>
  <w:style w:type="character" w:customStyle="1" w:styleId="tel-zipcity">
    <w:name w:val="tel-zipcity"/>
    <w:basedOn w:val="Absatz-Standardschriftart"/>
    <w:rsid w:val="00336B31"/>
  </w:style>
  <w:style w:type="character" w:customStyle="1" w:styleId="locality">
    <w:name w:val="locality"/>
    <w:basedOn w:val="Absatz-Standardschriftart"/>
    <w:rsid w:val="00336B31"/>
  </w:style>
  <w:style w:type="character" w:customStyle="1" w:styleId="region">
    <w:name w:val="region"/>
    <w:basedOn w:val="Absatz-Standardschriftart"/>
    <w:rsid w:val="00336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28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utoberufe.ch/fr/Newsletter-Inscrip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6AE6-2B13-4317-AD79-B4324D00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995</Words>
  <Characters>6273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Demetrio Kammermann</cp:lastModifiedBy>
  <cp:revision>4</cp:revision>
  <cp:lastPrinted>2022-02-17T08:32:00Z</cp:lastPrinted>
  <dcterms:created xsi:type="dcterms:W3CDTF">2022-06-13T20:57:00Z</dcterms:created>
  <dcterms:modified xsi:type="dcterms:W3CDTF">2022-06-21T09:12:00Z</dcterms:modified>
</cp:coreProperties>
</file>